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73F0C2A8"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8825DC">
        <w:rPr>
          <w:b/>
          <w:noProof/>
          <w:sz w:val="24"/>
        </w:rPr>
        <w:t>6592</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09EB17" w:rsidR="001E41F3" w:rsidRPr="00410371" w:rsidRDefault="00FC5DED" w:rsidP="00E13F3D">
            <w:pPr>
              <w:pStyle w:val="CRCoverPage"/>
              <w:spacing w:after="0"/>
              <w:jc w:val="right"/>
              <w:rPr>
                <w:b/>
                <w:noProof/>
                <w:sz w:val="28"/>
              </w:rPr>
            </w:pPr>
            <w:r>
              <w:rPr>
                <w:b/>
                <w:noProof/>
                <w:sz w:val="28"/>
              </w:rPr>
              <w:t>24</w:t>
            </w:r>
            <w:r w:rsidR="00B91F3F">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206E6C" w:rsidR="001E41F3" w:rsidRPr="00410371" w:rsidRDefault="008825DC" w:rsidP="00547111">
            <w:pPr>
              <w:pStyle w:val="CRCoverPage"/>
              <w:spacing w:after="0"/>
              <w:rPr>
                <w:noProof/>
              </w:rPr>
            </w:pPr>
            <w:r>
              <w:rPr>
                <w:b/>
                <w:noProof/>
                <w:sz w:val="28"/>
              </w:rPr>
              <w:t>3703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F3689B" w:rsidR="001E41F3" w:rsidRPr="00410371" w:rsidRDefault="002E010C">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FC5DED" w14:paraId="7EDDB17B" w14:textId="77777777" w:rsidTr="00547111">
        <w:tc>
          <w:tcPr>
            <w:tcW w:w="1843" w:type="dxa"/>
            <w:tcBorders>
              <w:top w:val="single" w:sz="4" w:space="0" w:color="auto"/>
              <w:left w:val="single" w:sz="4" w:space="0" w:color="auto"/>
            </w:tcBorders>
          </w:tcPr>
          <w:p w14:paraId="4FBF233A" w14:textId="77777777" w:rsidR="00FC5DED" w:rsidRDefault="00FC5DED" w:rsidP="00FC5D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8F9DBD" w:rsidR="00FC5DED" w:rsidRDefault="00626F37" w:rsidP="00FC5DED">
            <w:pPr>
              <w:pStyle w:val="CRCoverPage"/>
              <w:spacing w:after="0"/>
              <w:ind w:left="100"/>
              <w:rPr>
                <w:noProof/>
              </w:rPr>
            </w:pPr>
            <w:r>
              <w:rPr>
                <w:lang w:eastAsia="zh-CN"/>
              </w:rPr>
              <w:t>UAC for the</w:t>
            </w:r>
            <w:r w:rsidR="00FC5DED">
              <w:t xml:space="preserve"> </w:t>
            </w:r>
            <w:r w:rsidR="00FC5DED">
              <w:rPr>
                <w:rFonts w:hint="eastAsia"/>
                <w:lang w:eastAsia="zh-CN"/>
              </w:rPr>
              <w:t>s</w:t>
            </w:r>
            <w:r w:rsidR="00FC5DED">
              <w:t xml:space="preserve">ervice request to reject </w:t>
            </w:r>
            <w:r w:rsidR="002341D3">
              <w:t xml:space="preserve">RAN </w:t>
            </w:r>
            <w:r w:rsidR="00FC5DED">
              <w:t>paging</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EEFEE" w:rsidR="00FC5DED" w:rsidRDefault="00FC5DED" w:rsidP="00FC5DED">
            <w:pPr>
              <w:pStyle w:val="CRCoverPage"/>
              <w:spacing w:after="0"/>
              <w:ind w:left="100"/>
              <w:rPr>
                <w:noProof/>
              </w:rPr>
            </w:pPr>
            <w:r>
              <w:rPr>
                <w:noProof/>
                <w:lang w:eastAsia="zh-CN"/>
              </w:rPr>
              <w:t>v</w:t>
            </w:r>
            <w:r>
              <w:rPr>
                <w:rFonts w:hint="eastAsia"/>
                <w:noProof/>
                <w:lang w:eastAsia="zh-CN"/>
              </w:rPr>
              <w:t>ivo</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05659" w:rsidR="00FC5DED" w:rsidRDefault="00FC5DED" w:rsidP="00FC5DED">
            <w:pPr>
              <w:pStyle w:val="CRCoverPage"/>
              <w:spacing w:after="0"/>
              <w:ind w:left="100"/>
              <w:rPr>
                <w:noProof/>
              </w:rPr>
            </w:pPr>
            <w:r>
              <w:rPr>
                <w:noProof/>
              </w:rPr>
              <w:t>2021-10-29</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E055A" w14:textId="0D3F8CAD" w:rsidR="00F67185" w:rsidRDefault="00FC5DED" w:rsidP="00F67185">
            <w:pPr>
              <w:pStyle w:val="CRCoverPage"/>
              <w:spacing w:after="0"/>
              <w:ind w:left="100"/>
              <w:rPr>
                <w:lang w:eastAsia="zh-CN"/>
              </w:rPr>
            </w:pPr>
            <w:r>
              <w:rPr>
                <w:noProof/>
              </w:rPr>
              <w:t xml:space="preserve">As </w:t>
            </w:r>
            <w:r w:rsidR="00B142BB">
              <w:rPr>
                <w:noProof/>
              </w:rPr>
              <w:t>stat</w:t>
            </w:r>
            <w:r>
              <w:rPr>
                <w:noProof/>
              </w:rPr>
              <w:t>ed in</w:t>
            </w:r>
            <w:r w:rsidR="00CF1A9C">
              <w:rPr>
                <w:noProof/>
              </w:rPr>
              <w:t xml:space="preserve"> </w:t>
            </w:r>
            <w:r w:rsidR="00CF1A9C">
              <w:rPr>
                <w:rFonts w:hint="eastAsia"/>
                <w:noProof/>
                <w:lang w:eastAsia="zh-CN"/>
              </w:rPr>
              <w:t>subclause</w:t>
            </w:r>
            <w:r>
              <w:rPr>
                <w:noProof/>
              </w:rPr>
              <w:t xml:space="preserve"> 5.</w:t>
            </w:r>
            <w:r w:rsidR="00C9499A">
              <w:rPr>
                <w:noProof/>
              </w:rPr>
              <w:t>3.1.4</w:t>
            </w:r>
            <w:r w:rsidR="0006250D">
              <w:rPr>
                <w:noProof/>
              </w:rPr>
              <w:t xml:space="preserve"> and case o</w:t>
            </w:r>
            <w:r w:rsidR="0006250D">
              <w:t xml:space="preserve"> </w:t>
            </w:r>
            <w:r w:rsidR="0006250D" w:rsidRPr="00CC0C94">
              <w:t>in subclause</w:t>
            </w:r>
            <w:r w:rsidR="00B91F3F">
              <w:t xml:space="preserve"> </w:t>
            </w:r>
            <w:r w:rsidR="0006250D" w:rsidRPr="00CC0C94">
              <w:t>5.6.1.1</w:t>
            </w:r>
            <w:r w:rsidR="00010A1D">
              <w:rPr>
                <w:noProof/>
              </w:rPr>
              <w:t>,</w:t>
            </w:r>
            <w:r>
              <w:rPr>
                <w:noProof/>
              </w:rPr>
              <w:t xml:space="preserve"> the </w:t>
            </w:r>
            <w:r w:rsidR="00D71E7E" w:rsidRPr="00EB2CE4">
              <w:t>MUSIM capable</w:t>
            </w:r>
            <w:r w:rsidR="00010A1D">
              <w:rPr>
                <w:noProof/>
              </w:rPr>
              <w:t xml:space="preserve"> </w:t>
            </w:r>
            <w:r>
              <w:rPr>
                <w:noProof/>
              </w:rPr>
              <w:t xml:space="preserve">UE </w:t>
            </w:r>
            <w:r w:rsidR="00010A1D">
              <w:rPr>
                <w:noProof/>
              </w:rPr>
              <w:t xml:space="preserve">in 5GMM-CONNECTED mode with RRC inactive indication </w:t>
            </w:r>
            <w:r w:rsidR="00010A1D">
              <w:rPr>
                <w:rFonts w:hint="eastAsia"/>
                <w:noProof/>
                <w:lang w:eastAsia="zh-CN"/>
              </w:rPr>
              <w:t>shall</w:t>
            </w:r>
            <w:r w:rsidR="00010A1D">
              <w:rPr>
                <w:noProof/>
              </w:rPr>
              <w:t xml:space="preserve"> init</w:t>
            </w:r>
            <w:r w:rsidR="00010A1D">
              <w:rPr>
                <w:rFonts w:hint="eastAsia"/>
                <w:noProof/>
                <w:lang w:eastAsia="zh-CN"/>
              </w:rPr>
              <w:t>i</w:t>
            </w:r>
            <w:r w:rsidR="00010A1D">
              <w:rPr>
                <w:noProof/>
              </w:rPr>
              <w:t>ate the service request procedure</w:t>
            </w:r>
            <w:r>
              <w:rPr>
                <w:noProof/>
              </w:rPr>
              <w:t xml:space="preserve"> </w:t>
            </w:r>
            <w:r w:rsidR="00556582">
              <w:t xml:space="preserve">and set </w:t>
            </w:r>
            <w:r w:rsidR="00556582">
              <w:rPr>
                <w:rFonts w:hint="eastAsia"/>
                <w:lang w:eastAsia="zh-CN"/>
              </w:rPr>
              <w:t>r</w:t>
            </w:r>
            <w:r w:rsidR="00556582" w:rsidRPr="00BC5151">
              <w:rPr>
                <w:noProof/>
                <w:lang w:val="en-US"/>
              </w:rPr>
              <w:t>equest type to "NAS signalling connection release" in the UE request type IE</w:t>
            </w:r>
            <w:r w:rsidR="00556582">
              <w:rPr>
                <w:noProof/>
              </w:rPr>
              <w:t xml:space="preserve"> </w:t>
            </w:r>
            <w:r w:rsidR="00010A1D">
              <w:rPr>
                <w:noProof/>
              </w:rPr>
              <w:t xml:space="preserve">when the UE </w:t>
            </w:r>
            <w:r w:rsidR="00CF1A9C">
              <w:rPr>
                <w:rFonts w:hint="eastAsia"/>
                <w:noProof/>
                <w:lang w:eastAsia="zh-CN"/>
              </w:rPr>
              <w:t>decides</w:t>
            </w:r>
            <w:r w:rsidR="00CF1A9C">
              <w:rPr>
                <w:noProof/>
              </w:rPr>
              <w:t xml:space="preserve"> </w:t>
            </w:r>
            <w:r w:rsidR="00CF1A9C">
              <w:rPr>
                <w:rFonts w:hint="eastAsia"/>
                <w:noProof/>
                <w:lang w:eastAsia="zh-CN"/>
              </w:rPr>
              <w:t>to</w:t>
            </w:r>
            <w:r w:rsidR="00CF1A9C">
              <w:rPr>
                <w:noProof/>
              </w:rPr>
              <w:t xml:space="preserve"> </w:t>
            </w:r>
            <w:r w:rsidR="00010A1D">
              <w:rPr>
                <w:lang w:val="en-US" w:eastAsia="ko-KR"/>
              </w:rPr>
              <w:t>reject the RAN paging</w:t>
            </w:r>
            <w:r w:rsidR="006B5C6C">
              <w:t>.</w:t>
            </w:r>
            <w:r w:rsidR="00F67185">
              <w:rPr>
                <w:lang w:eastAsia="zh-CN"/>
              </w:rPr>
              <w:t xml:space="preserve"> The current </w:t>
            </w:r>
            <w:r w:rsidR="00F67185">
              <w:rPr>
                <w:rFonts w:hint="eastAsia"/>
                <w:lang w:eastAsia="zh-CN"/>
              </w:rPr>
              <w:t>s</w:t>
            </w:r>
            <w:r w:rsidR="00F67185" w:rsidRPr="004D3578">
              <w:t>pecification</w:t>
            </w:r>
            <w:r w:rsidR="00F67185">
              <w:t xml:space="preserve"> does not specify how the </w:t>
            </w:r>
            <w:r w:rsidR="00F67185" w:rsidRPr="00EB2CE4">
              <w:t>MUSIM capable</w:t>
            </w:r>
            <w:r w:rsidR="00F67185">
              <w:rPr>
                <w:noProof/>
              </w:rPr>
              <w:t xml:space="preserve"> UE</w:t>
            </w:r>
            <w:r w:rsidR="00F67185">
              <w:t xml:space="preserve"> determines the access category for such access attempt when the service request procedure is initiated as a response of </w:t>
            </w:r>
            <w:r w:rsidR="005066A6">
              <w:rPr>
                <w:rFonts w:hint="eastAsia"/>
                <w:lang w:eastAsia="zh-CN"/>
              </w:rPr>
              <w:t>the</w:t>
            </w:r>
            <w:r w:rsidR="005066A6">
              <w:t xml:space="preserve"> </w:t>
            </w:r>
            <w:r w:rsidR="00F67185">
              <w:rPr>
                <w:lang w:eastAsia="zh-CN"/>
              </w:rPr>
              <w:t>RAN</w:t>
            </w:r>
            <w:r w:rsidR="00F67185">
              <w:t xml:space="preserve"> </w:t>
            </w:r>
            <w:r w:rsidR="00F67185">
              <w:rPr>
                <w:rFonts w:hint="eastAsia"/>
                <w:lang w:eastAsia="zh-CN"/>
              </w:rPr>
              <w:t>paging</w:t>
            </w:r>
            <w:r w:rsidR="00F67185">
              <w:rPr>
                <w:lang w:eastAsia="zh-CN"/>
              </w:rPr>
              <w:t>.</w:t>
            </w:r>
          </w:p>
          <w:p w14:paraId="079F37F4" w14:textId="77777777" w:rsidR="00556582" w:rsidRDefault="00556582" w:rsidP="00FC5DED">
            <w:pPr>
              <w:pStyle w:val="CRCoverPage"/>
              <w:spacing w:after="0"/>
              <w:ind w:left="100"/>
            </w:pPr>
          </w:p>
          <w:p w14:paraId="1917C6BC" w14:textId="6DBC8783" w:rsidR="00556582" w:rsidRDefault="00556582" w:rsidP="00556582">
            <w:pPr>
              <w:pStyle w:val="CRCoverPage"/>
              <w:spacing w:after="0"/>
              <w:ind w:left="100"/>
              <w:rPr>
                <w:lang w:eastAsia="zh-CN"/>
              </w:rPr>
            </w:pPr>
            <w:r>
              <w:rPr>
                <w:noProof/>
                <w:lang w:eastAsia="zh-CN"/>
              </w:rPr>
              <w:t>Moreover per subcl</w:t>
            </w:r>
            <w:r w:rsidR="00B91F3F">
              <w:rPr>
                <w:noProof/>
                <w:lang w:eastAsia="zh-CN"/>
              </w:rPr>
              <w:t>a</w:t>
            </w:r>
            <w:r>
              <w:rPr>
                <w:noProof/>
                <w:lang w:eastAsia="zh-CN"/>
              </w:rPr>
              <w:t xml:space="preserve">use </w:t>
            </w:r>
            <w:r w:rsidR="0006250D">
              <w:t>5.6.1.2.1</w:t>
            </w:r>
            <w:r w:rsidR="0006250D">
              <w:rPr>
                <w:rFonts w:hint="eastAsia"/>
                <w:lang w:eastAsia="zh-CN"/>
              </w:rPr>
              <w:t>,</w:t>
            </w:r>
            <w:r w:rsidR="0006250D">
              <w:rPr>
                <w:lang w:eastAsia="zh-CN"/>
              </w:rPr>
              <w:t xml:space="preserve"> t</w:t>
            </w:r>
            <w:r w:rsidR="0006250D" w:rsidRPr="0006250D">
              <w:rPr>
                <w:lang w:eastAsia="zh-CN"/>
              </w:rPr>
              <w:t>he UE shall set Service type to "signalling"</w:t>
            </w:r>
            <w:r w:rsidR="0006250D">
              <w:rPr>
                <w:lang w:eastAsia="zh-CN"/>
              </w:rPr>
              <w:t xml:space="preserve">, not </w:t>
            </w:r>
            <w:r w:rsidR="0006250D" w:rsidRPr="003F55D6">
              <w:rPr>
                <w:lang w:eastAsia="ja-JP"/>
              </w:rPr>
              <w:t>"</w:t>
            </w:r>
            <w:r w:rsidR="0006250D" w:rsidRPr="003F55D6">
              <w:t>mobile terminated services</w:t>
            </w:r>
            <w:r w:rsidR="0006250D" w:rsidRPr="003F55D6">
              <w:rPr>
                <w:lang w:eastAsia="ja-JP"/>
              </w:rPr>
              <w:t xml:space="preserve">" </w:t>
            </w:r>
            <w:r w:rsidR="0006250D">
              <w:rPr>
                <w:lang w:eastAsia="zh-CN"/>
              </w:rPr>
              <w:t>for case o in subclause 5.6.1.1</w:t>
            </w:r>
            <w:r w:rsidR="00F67185">
              <w:rPr>
                <w:lang w:eastAsia="zh-CN"/>
              </w:rPr>
              <w:t xml:space="preserve">, which implies that the UE NAS would determine the </w:t>
            </w:r>
            <w:r w:rsidR="00F67185" w:rsidRPr="002E010C">
              <w:rPr>
                <w:noProof/>
                <w:lang w:eastAsia="zh-CN"/>
              </w:rPr>
              <w:t>access category</w:t>
            </w:r>
            <w:r w:rsidR="00F67185">
              <w:rPr>
                <w:noProof/>
                <w:lang w:eastAsia="zh-CN"/>
              </w:rPr>
              <w:t xml:space="preserve"> as AC </w:t>
            </w:r>
            <w:r w:rsidR="00F67185" w:rsidRPr="005F7EB0">
              <w:rPr>
                <w:lang w:val="en-US"/>
              </w:rPr>
              <w:t xml:space="preserve">3 (= </w:t>
            </w:r>
            <w:proofErr w:type="spellStart"/>
            <w:r w:rsidR="00F67185" w:rsidRPr="005F7EB0">
              <w:rPr>
                <w:lang w:val="en-US"/>
              </w:rPr>
              <w:t>MO_sig</w:t>
            </w:r>
            <w:proofErr w:type="spellEnd"/>
            <w:r w:rsidR="00F67185" w:rsidRPr="005F7EB0">
              <w:rPr>
                <w:lang w:val="en-US"/>
              </w:rPr>
              <w:t>)</w:t>
            </w:r>
            <w:r w:rsidR="00F67185">
              <w:rPr>
                <w:lang w:val="en-US"/>
              </w:rPr>
              <w:t xml:space="preserve"> accordingly.</w:t>
            </w:r>
          </w:p>
          <w:p w14:paraId="52D7B992" w14:textId="5571D25D" w:rsidR="00FC5DED" w:rsidRPr="00B91F3F" w:rsidRDefault="00FC5DED" w:rsidP="001F3D34">
            <w:pPr>
              <w:pStyle w:val="CRCoverPage"/>
              <w:spacing w:after="0"/>
              <w:ind w:left="100"/>
              <w:rPr>
                <w:noProof/>
                <w:lang w:eastAsia="zh-CN"/>
              </w:rPr>
            </w:pPr>
          </w:p>
          <w:p w14:paraId="7B549D03" w14:textId="7EE32393" w:rsidR="00F67185" w:rsidRDefault="004A382D" w:rsidP="00320953">
            <w:pPr>
              <w:pStyle w:val="CRCoverPage"/>
              <w:spacing w:after="0"/>
              <w:ind w:left="100"/>
              <w:rPr>
                <w:noProof/>
                <w:lang w:eastAsia="zh-CN"/>
              </w:rPr>
            </w:pPr>
            <w:r>
              <w:rPr>
                <w:noProof/>
                <w:lang w:eastAsia="zh-CN"/>
              </w:rPr>
              <w:t>Considering the above service request message is also a re</w:t>
            </w:r>
            <w:r w:rsidR="00B91F3F">
              <w:rPr>
                <w:noProof/>
                <w:lang w:eastAsia="zh-CN"/>
              </w:rPr>
              <w:t>s</w:t>
            </w:r>
            <w:r>
              <w:rPr>
                <w:noProof/>
                <w:lang w:eastAsia="zh-CN"/>
              </w:rPr>
              <w:t xml:space="preserve">ponse to </w:t>
            </w:r>
            <w:r w:rsidR="003B6179">
              <w:rPr>
                <w:rFonts w:hint="eastAsia"/>
                <w:noProof/>
                <w:lang w:eastAsia="zh-CN"/>
              </w:rPr>
              <w:t>the</w:t>
            </w:r>
            <w:r w:rsidR="003B6179">
              <w:rPr>
                <w:noProof/>
                <w:lang w:eastAsia="zh-CN"/>
              </w:rPr>
              <w:t xml:space="preserve"> </w:t>
            </w:r>
            <w:r>
              <w:rPr>
                <w:noProof/>
                <w:lang w:eastAsia="zh-CN"/>
              </w:rPr>
              <w:t xml:space="preserve">network paging, i.e. a MT </w:t>
            </w:r>
            <w:r w:rsidR="00C16381">
              <w:rPr>
                <w:noProof/>
                <w:lang w:eastAsia="zh-CN"/>
              </w:rPr>
              <w:t>access</w:t>
            </w:r>
            <w:r w:rsidR="00556582">
              <w:rPr>
                <w:noProof/>
                <w:lang w:eastAsia="zh-CN"/>
              </w:rPr>
              <w:t>, this contribution proposes that</w:t>
            </w:r>
            <w:r w:rsidR="005A5A38">
              <w:rPr>
                <w:noProof/>
                <w:lang w:eastAsia="zh-CN"/>
              </w:rPr>
              <w:t xml:space="preserve"> the UE</w:t>
            </w:r>
            <w:r w:rsidR="00F67185">
              <w:rPr>
                <w:noProof/>
                <w:lang w:eastAsia="zh-CN"/>
              </w:rPr>
              <w:t xml:space="preserve"> shall treat the above access attemp</w:t>
            </w:r>
            <w:r w:rsidR="00893CC5">
              <w:rPr>
                <w:noProof/>
                <w:lang w:eastAsia="zh-CN"/>
              </w:rPr>
              <w:t>t</w:t>
            </w:r>
            <w:r w:rsidR="00F67185">
              <w:rPr>
                <w:noProof/>
                <w:lang w:eastAsia="zh-CN"/>
              </w:rPr>
              <w:t xml:space="preserve"> as MT ac</w:t>
            </w:r>
            <w:r w:rsidR="00DE3101">
              <w:rPr>
                <w:noProof/>
                <w:lang w:eastAsia="zh-CN"/>
              </w:rPr>
              <w:t>c</w:t>
            </w:r>
            <w:r w:rsidR="00F67185">
              <w:rPr>
                <w:noProof/>
                <w:lang w:eastAsia="zh-CN"/>
              </w:rPr>
              <w:t>ess and</w:t>
            </w:r>
            <w:r w:rsidR="00C16381">
              <w:rPr>
                <w:noProof/>
                <w:lang w:eastAsia="zh-CN"/>
              </w:rPr>
              <w:t xml:space="preserve"> shall</w:t>
            </w:r>
            <w:r w:rsidR="00F67185">
              <w:rPr>
                <w:noProof/>
                <w:lang w:eastAsia="zh-CN"/>
              </w:rPr>
              <w:t xml:space="preserve"> behave as following:</w:t>
            </w:r>
          </w:p>
          <w:p w14:paraId="35D5AC20" w14:textId="504D4B11" w:rsidR="00F67185" w:rsidRDefault="00B91F3F" w:rsidP="00F67185">
            <w:pPr>
              <w:pStyle w:val="CRCoverPage"/>
              <w:numPr>
                <w:ilvl w:val="0"/>
                <w:numId w:val="51"/>
              </w:numPr>
              <w:spacing w:after="0"/>
              <w:rPr>
                <w:noProof/>
                <w:lang w:eastAsia="zh-CN"/>
              </w:rPr>
            </w:pPr>
            <w:r>
              <w:rPr>
                <w:noProof/>
                <w:lang w:eastAsia="zh-CN"/>
              </w:rPr>
              <w:t>S</w:t>
            </w:r>
            <w:r w:rsidR="00556582">
              <w:rPr>
                <w:noProof/>
                <w:lang w:eastAsia="zh-CN"/>
              </w:rPr>
              <w:t>et</w:t>
            </w:r>
            <w:r w:rsidR="00556582" w:rsidRPr="002E010C">
              <w:rPr>
                <w:noProof/>
                <w:lang w:eastAsia="zh-CN"/>
              </w:rPr>
              <w:t xml:space="preserve"> </w:t>
            </w:r>
            <w:r w:rsidR="002E010C" w:rsidRPr="002E010C">
              <w:rPr>
                <w:noProof/>
                <w:lang w:eastAsia="zh-CN"/>
              </w:rPr>
              <w:t xml:space="preserve">the access category </w:t>
            </w:r>
            <w:r w:rsidR="00F67185">
              <w:rPr>
                <w:noProof/>
                <w:lang w:eastAsia="zh-CN"/>
              </w:rPr>
              <w:t xml:space="preserve">to AC </w:t>
            </w:r>
            <w:r w:rsidR="00F67185">
              <w:rPr>
                <w:lang w:val="en-US"/>
              </w:rPr>
              <w:t>0</w:t>
            </w:r>
            <w:r w:rsidR="00F67185" w:rsidRPr="005F7EB0">
              <w:rPr>
                <w:lang w:val="en-US"/>
              </w:rPr>
              <w:t xml:space="preserve"> (=</w:t>
            </w:r>
            <w:proofErr w:type="spellStart"/>
            <w:r w:rsidR="00F67185" w:rsidRPr="005F7EB0">
              <w:t>MT_acc</w:t>
            </w:r>
            <w:proofErr w:type="spellEnd"/>
            <w:r w:rsidR="00F67185" w:rsidRPr="005F7EB0">
              <w:rPr>
                <w:lang w:val="en-US"/>
              </w:rPr>
              <w:t>)</w:t>
            </w:r>
            <w:r w:rsidR="00F67185">
              <w:rPr>
                <w:noProof/>
                <w:lang w:eastAsia="zh-CN"/>
              </w:rPr>
              <w:t>;</w:t>
            </w:r>
          </w:p>
          <w:p w14:paraId="14C90A9D" w14:textId="7A7B3E4D" w:rsidR="00FC5DED" w:rsidRDefault="00B91F3F" w:rsidP="00F67185">
            <w:pPr>
              <w:pStyle w:val="CRCoverPage"/>
              <w:numPr>
                <w:ilvl w:val="0"/>
                <w:numId w:val="51"/>
              </w:numPr>
              <w:spacing w:after="0"/>
              <w:rPr>
                <w:noProof/>
                <w:lang w:eastAsia="zh-CN"/>
              </w:rPr>
            </w:pPr>
            <w:r>
              <w:rPr>
                <w:noProof/>
              </w:rPr>
              <w:t>M</w:t>
            </w:r>
            <w:r w:rsidR="00F67185">
              <w:rPr>
                <w:noProof/>
              </w:rPr>
              <w:t>ap the</w:t>
            </w:r>
            <w:r w:rsidR="002E010C">
              <w:rPr>
                <w:noProof/>
              </w:rPr>
              <w:t xml:space="preserve"> RRC establishment cause </w:t>
            </w:r>
            <w:r w:rsidR="00B142BB">
              <w:rPr>
                <w:noProof/>
              </w:rPr>
              <w:t xml:space="preserve">to </w:t>
            </w:r>
            <w:proofErr w:type="spellStart"/>
            <w:r w:rsidR="00F67185">
              <w:rPr>
                <w:lang w:eastAsia="zh-CN"/>
              </w:rPr>
              <w:t>mt</w:t>
            </w:r>
            <w:proofErr w:type="spellEnd"/>
            <w:r w:rsidR="00F67185">
              <w:rPr>
                <w:lang w:eastAsia="zh-CN"/>
              </w:rPr>
              <w:t>-A</w:t>
            </w:r>
            <w:r w:rsidR="00F67185" w:rsidRPr="005F7EB0">
              <w:rPr>
                <w:lang w:eastAsia="zh-CN"/>
              </w:rPr>
              <w:t>ccess</w:t>
            </w:r>
            <w:r w:rsidR="005066A6">
              <w:rPr>
                <w:noProof/>
                <w:lang w:eastAsia="zh-CN"/>
              </w:rPr>
              <w:t>;</w:t>
            </w:r>
          </w:p>
          <w:p w14:paraId="4AB1CFBA" w14:textId="35ADD296" w:rsidR="00F67185" w:rsidRDefault="00F67185" w:rsidP="001F3D34">
            <w:pPr>
              <w:pStyle w:val="CRCoverPage"/>
              <w:numPr>
                <w:ilvl w:val="0"/>
                <w:numId w:val="51"/>
              </w:numPr>
              <w:spacing w:after="0"/>
              <w:rPr>
                <w:noProof/>
                <w:lang w:eastAsia="zh-CN"/>
              </w:rPr>
            </w:pPr>
            <w:r>
              <w:rPr>
                <w:noProof/>
                <w:lang w:eastAsia="zh-CN"/>
              </w:rPr>
              <w:t xml:space="preserve">Set the </w:t>
            </w:r>
            <w:r w:rsidRPr="0006250D">
              <w:rPr>
                <w:lang w:eastAsia="zh-CN"/>
              </w:rPr>
              <w:t>Service type</w:t>
            </w:r>
            <w:r w:rsidR="00C16381">
              <w:rPr>
                <w:lang w:eastAsia="zh-CN"/>
              </w:rPr>
              <w:t xml:space="preserve"> IE</w:t>
            </w:r>
            <w:r w:rsidRPr="0006250D">
              <w:rPr>
                <w:lang w:eastAsia="zh-CN"/>
              </w:rPr>
              <w:t xml:space="preserve"> t</w:t>
            </w:r>
            <w:r w:rsidRPr="00C16381">
              <w:rPr>
                <w:lang w:eastAsia="zh-CN"/>
              </w:rPr>
              <w:t xml:space="preserve">o </w:t>
            </w:r>
            <w:r w:rsidRPr="001F3D34">
              <w:rPr>
                <w:lang w:eastAsia="ja-JP"/>
              </w:rPr>
              <w:t>"</w:t>
            </w:r>
            <w:r w:rsidRPr="001F3D34">
              <w:t>mobile terminated services</w:t>
            </w:r>
            <w:r w:rsidRPr="001F3D34">
              <w:rPr>
                <w:lang w:eastAsia="ja-JP"/>
              </w:rPr>
              <w:t>"</w:t>
            </w:r>
            <w:r w:rsidR="00C16381" w:rsidRPr="001F3D34">
              <w:rPr>
                <w:lang w:eastAsia="ja-JP"/>
              </w:rPr>
              <w:t xml:space="preserve"> in the service accept message</w:t>
            </w:r>
            <w:r w:rsidRPr="001F3D34">
              <w:rPr>
                <w:lang w:eastAsia="ja-JP"/>
              </w:rPr>
              <w:t xml:space="preserve"> when </w:t>
            </w:r>
            <w:r w:rsidR="00C16381" w:rsidRPr="001F3D34">
              <w:rPr>
                <w:lang w:eastAsia="ja-JP"/>
              </w:rPr>
              <w:t xml:space="preserve">the UE rejects </w:t>
            </w:r>
            <w:r w:rsidR="003B6179">
              <w:rPr>
                <w:lang w:eastAsia="ja-JP"/>
              </w:rPr>
              <w:t xml:space="preserve">the </w:t>
            </w:r>
            <w:r w:rsidR="00C16381" w:rsidRPr="001F3D34">
              <w:rPr>
                <w:lang w:eastAsia="ja-JP"/>
              </w:rPr>
              <w:t>RAN paging</w:t>
            </w:r>
            <w:r w:rsidR="00B91F3F">
              <w:rPr>
                <w:lang w:eastAsia="ja-JP"/>
              </w:rPr>
              <w:t>.</w:t>
            </w: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A4DBF" w14:textId="1A08C5ED" w:rsidR="00DE3101" w:rsidRDefault="009E77EB" w:rsidP="005A5145">
            <w:pPr>
              <w:pStyle w:val="CRCoverPage"/>
              <w:spacing w:after="0"/>
              <w:ind w:leftChars="50" w:left="100"/>
              <w:rPr>
                <w:noProof/>
                <w:lang w:eastAsia="zh-CN"/>
              </w:rPr>
            </w:pPr>
            <w:r>
              <w:rPr>
                <w:noProof/>
              </w:rPr>
              <w:t xml:space="preserve">The </w:t>
            </w:r>
            <w:r w:rsidRPr="00EB2CE4">
              <w:t>MUSIM capable</w:t>
            </w:r>
            <w:r>
              <w:rPr>
                <w:noProof/>
              </w:rPr>
              <w:t xml:space="preserve"> UE in 5GMM-CONNECTED mode with RRC inactive indication </w:t>
            </w:r>
            <w:r>
              <w:rPr>
                <w:rFonts w:hint="eastAsia"/>
                <w:noProof/>
                <w:lang w:eastAsia="zh-CN"/>
              </w:rPr>
              <w:t>shall</w:t>
            </w:r>
            <w:r>
              <w:rPr>
                <w:noProof/>
              </w:rPr>
              <w:t xml:space="preserve"> init</w:t>
            </w:r>
            <w:r>
              <w:rPr>
                <w:rFonts w:hint="eastAsia"/>
                <w:noProof/>
                <w:lang w:eastAsia="zh-CN"/>
              </w:rPr>
              <w:t>i</w:t>
            </w:r>
            <w:r>
              <w:rPr>
                <w:noProof/>
              </w:rPr>
              <w:t xml:space="preserve">ate the service request procedure </w:t>
            </w:r>
            <w:r w:rsidR="00DE3101">
              <w:rPr>
                <w:noProof/>
              </w:rPr>
              <w:t xml:space="preserve">when the UE </w:t>
            </w:r>
            <w:r w:rsidR="00DE3101">
              <w:rPr>
                <w:rFonts w:hint="eastAsia"/>
                <w:noProof/>
                <w:lang w:eastAsia="zh-CN"/>
              </w:rPr>
              <w:t>decides</w:t>
            </w:r>
            <w:r w:rsidR="00DE3101">
              <w:rPr>
                <w:noProof/>
              </w:rPr>
              <w:t xml:space="preserve"> </w:t>
            </w:r>
            <w:r w:rsidR="00DE3101">
              <w:rPr>
                <w:rFonts w:hint="eastAsia"/>
                <w:noProof/>
                <w:lang w:eastAsia="zh-CN"/>
              </w:rPr>
              <w:t>to</w:t>
            </w:r>
            <w:r w:rsidR="00DE3101">
              <w:rPr>
                <w:noProof/>
              </w:rPr>
              <w:t xml:space="preserve"> </w:t>
            </w:r>
            <w:r w:rsidR="00DE3101">
              <w:rPr>
                <w:lang w:val="en-US" w:eastAsia="ko-KR"/>
              </w:rPr>
              <w:t>reject the RAN paging</w:t>
            </w:r>
            <w:r w:rsidR="00DE3101">
              <w:rPr>
                <w:lang w:val="en-US"/>
              </w:rPr>
              <w:t xml:space="preserve">. The UE </w:t>
            </w:r>
            <w:r w:rsidR="00DE3101">
              <w:t xml:space="preserve">shall treat the access attempt as MT access and </w:t>
            </w:r>
            <w:r w:rsidR="00DE3101">
              <w:rPr>
                <w:noProof/>
                <w:lang w:eastAsia="zh-CN"/>
              </w:rPr>
              <w:t>shall behave as following:</w:t>
            </w:r>
          </w:p>
          <w:p w14:paraId="6BF56855" w14:textId="727FBFAE" w:rsidR="00DE3101" w:rsidRDefault="00B91F3F" w:rsidP="00DE3101">
            <w:pPr>
              <w:pStyle w:val="CRCoverPage"/>
              <w:numPr>
                <w:ilvl w:val="0"/>
                <w:numId w:val="52"/>
              </w:numPr>
              <w:spacing w:after="0"/>
              <w:rPr>
                <w:noProof/>
                <w:lang w:eastAsia="zh-CN"/>
              </w:rPr>
            </w:pPr>
            <w:r>
              <w:rPr>
                <w:noProof/>
                <w:lang w:eastAsia="zh-CN"/>
              </w:rPr>
              <w:t>S</w:t>
            </w:r>
            <w:r w:rsidR="00DE3101">
              <w:rPr>
                <w:noProof/>
                <w:lang w:eastAsia="zh-CN"/>
              </w:rPr>
              <w:t>et</w:t>
            </w:r>
            <w:r w:rsidR="00DE3101" w:rsidRPr="002E010C">
              <w:rPr>
                <w:noProof/>
                <w:lang w:eastAsia="zh-CN"/>
              </w:rPr>
              <w:t xml:space="preserve"> the access category </w:t>
            </w:r>
            <w:r w:rsidR="00DE3101">
              <w:rPr>
                <w:noProof/>
                <w:lang w:eastAsia="zh-CN"/>
              </w:rPr>
              <w:t xml:space="preserve">to AC </w:t>
            </w:r>
            <w:r w:rsidR="00DE3101">
              <w:rPr>
                <w:lang w:val="en-US"/>
              </w:rPr>
              <w:t>0</w:t>
            </w:r>
            <w:r w:rsidR="00DE3101" w:rsidRPr="005F7EB0">
              <w:rPr>
                <w:lang w:val="en-US"/>
              </w:rPr>
              <w:t xml:space="preserve"> (=</w:t>
            </w:r>
            <w:proofErr w:type="spellStart"/>
            <w:r w:rsidR="00DE3101" w:rsidRPr="005F7EB0">
              <w:t>MT_acc</w:t>
            </w:r>
            <w:proofErr w:type="spellEnd"/>
            <w:r w:rsidR="00DE3101" w:rsidRPr="005F7EB0">
              <w:rPr>
                <w:lang w:val="en-US"/>
              </w:rPr>
              <w:t>)</w:t>
            </w:r>
            <w:r w:rsidR="00DE3101" w:rsidRPr="00B91F3F">
              <w:rPr>
                <w:noProof/>
                <w:lang w:eastAsia="zh-CN"/>
              </w:rPr>
              <w:t>;</w:t>
            </w:r>
          </w:p>
          <w:p w14:paraId="40B07DD0" w14:textId="019319A2" w:rsidR="00DE3101" w:rsidRDefault="00B91F3F" w:rsidP="00DE3101">
            <w:pPr>
              <w:pStyle w:val="CRCoverPage"/>
              <w:numPr>
                <w:ilvl w:val="0"/>
                <w:numId w:val="52"/>
              </w:numPr>
              <w:spacing w:after="0"/>
              <w:rPr>
                <w:noProof/>
                <w:lang w:eastAsia="zh-CN"/>
              </w:rPr>
            </w:pPr>
            <w:r>
              <w:rPr>
                <w:noProof/>
              </w:rPr>
              <w:t>M</w:t>
            </w:r>
            <w:r w:rsidR="00DE3101">
              <w:rPr>
                <w:noProof/>
              </w:rPr>
              <w:t xml:space="preserve">ap the RRC establishment cause to </w:t>
            </w:r>
            <w:proofErr w:type="spellStart"/>
            <w:r w:rsidR="00DE3101">
              <w:rPr>
                <w:lang w:eastAsia="zh-CN"/>
              </w:rPr>
              <w:t>mt</w:t>
            </w:r>
            <w:proofErr w:type="spellEnd"/>
            <w:r w:rsidR="00DE3101">
              <w:rPr>
                <w:lang w:eastAsia="zh-CN"/>
              </w:rPr>
              <w:t>-A</w:t>
            </w:r>
            <w:r w:rsidR="00DE3101" w:rsidRPr="005F7EB0">
              <w:rPr>
                <w:lang w:eastAsia="zh-CN"/>
              </w:rPr>
              <w:t>ccess</w:t>
            </w:r>
            <w:r w:rsidR="005066A6">
              <w:rPr>
                <w:noProof/>
                <w:lang w:eastAsia="zh-CN"/>
              </w:rPr>
              <w:t>;</w:t>
            </w:r>
          </w:p>
          <w:p w14:paraId="76C0712C" w14:textId="461CD050" w:rsidR="00FC5DED" w:rsidRDefault="00DE3101" w:rsidP="00DE3101">
            <w:pPr>
              <w:pStyle w:val="CRCoverPage"/>
              <w:numPr>
                <w:ilvl w:val="0"/>
                <w:numId w:val="52"/>
              </w:numPr>
              <w:spacing w:after="0"/>
              <w:rPr>
                <w:noProof/>
                <w:lang w:eastAsia="zh-CN"/>
              </w:rPr>
            </w:pPr>
            <w:r>
              <w:rPr>
                <w:noProof/>
                <w:lang w:eastAsia="zh-CN"/>
              </w:rPr>
              <w:t xml:space="preserve">Set the </w:t>
            </w:r>
            <w:r w:rsidRPr="0006250D">
              <w:rPr>
                <w:lang w:eastAsia="zh-CN"/>
              </w:rPr>
              <w:t>Service type</w:t>
            </w:r>
            <w:r>
              <w:rPr>
                <w:lang w:eastAsia="zh-CN"/>
              </w:rPr>
              <w:t xml:space="preserve"> IE</w:t>
            </w:r>
            <w:r w:rsidRPr="0006250D">
              <w:rPr>
                <w:lang w:eastAsia="zh-CN"/>
              </w:rPr>
              <w:t xml:space="preserve"> t</w:t>
            </w:r>
            <w:r w:rsidRPr="00C16381">
              <w:rPr>
                <w:lang w:eastAsia="zh-CN"/>
              </w:rPr>
              <w:t xml:space="preserve">o </w:t>
            </w:r>
            <w:r w:rsidRPr="001F3D34">
              <w:rPr>
                <w:lang w:eastAsia="ja-JP"/>
              </w:rPr>
              <w:t>"</w:t>
            </w:r>
            <w:r w:rsidRPr="001F3D34">
              <w:t>mobile terminated services</w:t>
            </w:r>
            <w:r w:rsidRPr="001F3D34">
              <w:rPr>
                <w:lang w:eastAsia="ja-JP"/>
              </w:rPr>
              <w:t xml:space="preserve">" in the service accept message when the UE rejects </w:t>
            </w:r>
            <w:r w:rsidR="003B6179">
              <w:rPr>
                <w:lang w:eastAsia="ja-JP"/>
              </w:rPr>
              <w:t xml:space="preserve">the </w:t>
            </w:r>
            <w:r w:rsidRPr="001F3D34">
              <w:rPr>
                <w:lang w:eastAsia="ja-JP"/>
              </w:rPr>
              <w:t>RAN paging.</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4ADF089D" w:rsidR="00FC5DED" w:rsidRDefault="00DE3101" w:rsidP="00FC5DED">
            <w:pPr>
              <w:pStyle w:val="CRCoverPage"/>
              <w:spacing w:after="0"/>
              <w:ind w:left="100"/>
              <w:rPr>
                <w:noProof/>
              </w:rPr>
            </w:pPr>
            <w:r>
              <w:rPr>
                <w:noProof/>
                <w:lang w:eastAsia="zh-CN"/>
              </w:rPr>
              <w:t>T</w:t>
            </w:r>
            <w:r w:rsidR="00C16381">
              <w:rPr>
                <w:noProof/>
                <w:lang w:eastAsia="zh-CN"/>
              </w:rPr>
              <w:t xml:space="preserve">he response of </w:t>
            </w:r>
            <w:r w:rsidR="005066A6">
              <w:rPr>
                <w:noProof/>
                <w:lang w:eastAsia="zh-CN"/>
              </w:rPr>
              <w:t xml:space="preserve">the </w:t>
            </w:r>
            <w:r w:rsidR="00C16381">
              <w:rPr>
                <w:noProof/>
                <w:lang w:eastAsia="zh-CN"/>
              </w:rPr>
              <w:t>RAN paging would be treated as MO signalling and be more likely to be barr</w:t>
            </w:r>
            <w:r w:rsidR="00893CC5">
              <w:rPr>
                <w:noProof/>
                <w:lang w:eastAsia="zh-CN"/>
              </w:rPr>
              <w:t>e</w:t>
            </w:r>
            <w:r w:rsidR="00C16381">
              <w:rPr>
                <w:noProof/>
                <w:lang w:eastAsia="zh-CN"/>
              </w:rPr>
              <w:t>d during UAC.</w:t>
            </w: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A4DC65" w:rsidR="00FC5DED" w:rsidRDefault="005F22E1" w:rsidP="00FC5DED">
            <w:pPr>
              <w:pStyle w:val="CRCoverPage"/>
              <w:spacing w:after="0"/>
              <w:ind w:left="100"/>
              <w:rPr>
                <w:noProof/>
                <w:lang w:eastAsia="zh-CN"/>
              </w:rPr>
            </w:pPr>
            <w:r>
              <w:rPr>
                <w:noProof/>
                <w:lang w:eastAsia="zh-CN"/>
              </w:rPr>
              <w:t>4.5.1, 4.5.2, 4.5.2A</w:t>
            </w:r>
            <w:r w:rsidR="00DE3101">
              <w:rPr>
                <w:noProof/>
                <w:lang w:eastAsia="zh-CN"/>
              </w:rPr>
              <w:t>, 5.3.1.4, 5.6.1.2.1, 5.6.1.2.2</w:t>
            </w:r>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232423"/>
      <w:bookmarkStart w:id="2" w:name="_Toc27746509"/>
      <w:bookmarkStart w:id="3" w:name="_Toc36212689"/>
      <w:bookmarkStart w:id="4" w:name="_Toc36656866"/>
      <w:bookmarkStart w:id="5" w:name="_Toc45286527"/>
      <w:bookmarkStart w:id="6" w:name="_Toc51947794"/>
      <w:bookmarkStart w:id="7" w:name="_Toc51948886"/>
      <w:bookmarkStart w:id="8" w:name="_Toc82895564"/>
      <w:r w:rsidRPr="00DF174F">
        <w:rPr>
          <w:rFonts w:ascii="Arial" w:hAnsi="Arial"/>
          <w:noProof/>
          <w:color w:val="0000FF"/>
          <w:sz w:val="28"/>
          <w:lang w:val="fr-FR"/>
        </w:rPr>
        <w:lastRenderedPageBreak/>
        <w:t>* * * First Change * * * *</w:t>
      </w:r>
    </w:p>
    <w:p w14:paraId="29B4E743" w14:textId="0E28AB11" w:rsidR="00FC5DED" w:rsidRDefault="00FC5DED" w:rsidP="00FC5DED">
      <w:pPr>
        <w:pStyle w:val="3"/>
        <w:rPr>
          <w:noProof/>
        </w:rPr>
      </w:pPr>
      <w:r>
        <w:rPr>
          <w:noProof/>
        </w:rPr>
        <w:t>4.5.1</w:t>
      </w:r>
      <w:r>
        <w:rPr>
          <w:noProof/>
        </w:rPr>
        <w:tab/>
        <w:t>General</w:t>
      </w:r>
      <w:bookmarkEnd w:id="1"/>
      <w:bookmarkEnd w:id="2"/>
      <w:bookmarkEnd w:id="3"/>
      <w:bookmarkEnd w:id="4"/>
      <w:bookmarkEnd w:id="5"/>
      <w:bookmarkEnd w:id="6"/>
      <w:bookmarkEnd w:id="7"/>
      <w:bookmarkEnd w:id="8"/>
    </w:p>
    <w:p w14:paraId="1C18D181" w14:textId="77777777" w:rsidR="00FC5DED" w:rsidRDefault="00FC5DED" w:rsidP="00FC5DED">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7F2A055F" w14:textId="77777777" w:rsidR="00FC5DED" w:rsidRPr="003B0AB5" w:rsidRDefault="00FC5DED" w:rsidP="00FC5DED">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0A1D009B" w14:textId="77777777" w:rsidR="00FC5DED" w:rsidRDefault="00FC5DED" w:rsidP="00FC5DED">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15ACEDCA" w14:textId="77777777" w:rsidR="00FC5DED" w:rsidRDefault="00FC5DED" w:rsidP="00FC5DED">
      <w:pPr>
        <w:pStyle w:val="B1"/>
        <w:rPr>
          <w:noProof/>
        </w:rPr>
      </w:pPr>
      <w:r>
        <w:rPr>
          <w:noProof/>
        </w:rPr>
        <w:t>b)</w:t>
      </w:r>
      <w:r>
        <w:rPr>
          <w:noProof/>
        </w:rPr>
        <w:tab/>
        <w:t>the UE is in 5GMM-CONNECTED mode over 3GPP access or 5GMM-CONNECTED mode with RRC inactive indication and one of the following events occurs:</w:t>
      </w:r>
    </w:p>
    <w:p w14:paraId="262B09B1" w14:textId="77777777" w:rsidR="00FC5DED" w:rsidRDefault="00FC5DED" w:rsidP="00FC5DED">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5C1FA4B0" w14:textId="77777777" w:rsidR="00FC5DED" w:rsidRDefault="00FC5DED" w:rsidP="00FC5DED">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44FDE887" w14:textId="77777777" w:rsidR="00FC5DED" w:rsidRDefault="00FC5DED" w:rsidP="00FC5DED">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5BCE4ECB" w14:textId="77777777" w:rsidR="00FC5DED" w:rsidRDefault="00FC5DED" w:rsidP="00FC5DED">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14B1B417" w14:textId="77777777" w:rsidR="00FC5DED" w:rsidRDefault="00FC5DED" w:rsidP="00FC5DED">
      <w:pPr>
        <w:pStyle w:val="B2"/>
        <w:rPr>
          <w:snapToGrid w:val="0"/>
        </w:rPr>
      </w:pPr>
      <w:r>
        <w:rPr>
          <w:snapToGrid w:val="0"/>
        </w:rPr>
        <w:t>5)</w:t>
      </w:r>
      <w:r>
        <w:rPr>
          <w:snapToGrid w:val="0"/>
        </w:rPr>
        <w:tab/>
        <w:t>5GMM receives a request to re-establish the user-plane resources for an existing PDU session;</w:t>
      </w:r>
    </w:p>
    <w:p w14:paraId="005690E1" w14:textId="77777777" w:rsidR="00FC5DED" w:rsidRPr="00386F72" w:rsidRDefault="00FC5DED" w:rsidP="00FC5DED">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1400B5E6" w14:textId="77777777" w:rsidR="00FC5DED" w:rsidRDefault="00FC5DED" w:rsidP="00FC5DED">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7A4EE7D5" w14:textId="77777777" w:rsidR="00FC5DED" w:rsidRDefault="00FC5DED" w:rsidP="00FC5DED">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4020D630" w14:textId="77777777" w:rsidR="00FC5DED" w:rsidRDefault="00FC5DED" w:rsidP="00FC5DED">
      <w:pPr>
        <w:pStyle w:val="NO"/>
      </w:pPr>
      <w:r w:rsidRPr="00CF3B82">
        <w:t>NOTE</w:t>
      </w:r>
      <w:r>
        <w:rPr>
          <w:noProof/>
        </w:rPr>
        <w:t> 2</w:t>
      </w:r>
      <w:r w:rsidRPr="00CF3B82">
        <w:t>:</w:t>
      </w:r>
      <w:r>
        <w:tab/>
      </w:r>
      <w:r w:rsidRPr="00CF3B82">
        <w:t>5GMM specific procedures</w:t>
      </w:r>
      <w:r>
        <w:t xml:space="preserve"> initiated by NAS in 5GMM-CONNECTED mode </w:t>
      </w:r>
      <w:r w:rsidRPr="004450B7">
        <w:t xml:space="preserve">or 5GMM-CONNECTED mode with RRC inactive </w:t>
      </w:r>
      <w:r>
        <w:rPr>
          <w:noProof/>
        </w:rPr>
        <w:t>indication</w:t>
      </w:r>
      <w:r>
        <w:t xml:space="preserve"> are not subject to access control, e.g. a registration procedure after PS handover will not be prevented by access control (see </w:t>
      </w:r>
      <w:r>
        <w:rPr>
          <w:lang w:val="en-US"/>
        </w:rPr>
        <w:t>subclause 5.5)</w:t>
      </w:r>
      <w:r>
        <w:t>.</w:t>
      </w:r>
    </w:p>
    <w:p w14:paraId="46C5CC93" w14:textId="77777777" w:rsidR="00FC5DED" w:rsidRPr="005C375F" w:rsidRDefault="00FC5DED" w:rsidP="00FC5DED">
      <w:pPr>
        <w:pStyle w:val="NO"/>
      </w:pPr>
      <w:r w:rsidRPr="005C375F">
        <w:t>NOTE </w:t>
      </w:r>
      <w:r>
        <w:t>3</w:t>
      </w:r>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2D45F4C7" w14:textId="656BDEB9" w:rsidR="00FC5DED" w:rsidRDefault="00FC5DED" w:rsidP="00FC5DED">
      <w:pPr>
        <w:pStyle w:val="NO"/>
        <w:rPr>
          <w:ins w:id="9" w:author="王慧" w:date="2021-11-03T10:13:00Z"/>
        </w:rPr>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bookmarkStart w:id="10" w:name="_GoBack"/>
      <w:bookmarkEnd w:id="10"/>
    </w:p>
    <w:p w14:paraId="764C5298" w14:textId="278BCFF9" w:rsidR="00F516DF" w:rsidRDefault="00F516DF" w:rsidP="00F516DF">
      <w:pPr>
        <w:pStyle w:val="NO"/>
      </w:pPr>
      <w:ins w:id="11" w:author="王慧" w:date="2021-11-03T10:13:00Z">
        <w:r w:rsidRPr="00F516DF">
          <w:rPr>
            <w:rFonts w:hint="eastAsia"/>
          </w:rPr>
          <w:t>NOTE 5</w:t>
        </w:r>
        <w:r>
          <w:rPr>
            <w:lang w:eastAsia="zh-CN"/>
          </w:rPr>
          <w:t>:</w:t>
        </w:r>
        <w:r>
          <w:rPr>
            <w:lang w:eastAsia="zh-CN"/>
          </w:rPr>
          <w:tab/>
        </w:r>
        <w:r w:rsidRPr="00F516DF">
          <w:rPr>
            <w:rFonts w:hint="eastAsia"/>
          </w:rPr>
          <w:t xml:space="preserve">Service Request procedure initiated by the MUSIM capable UE in 5GMM-CONNECTED mode with RRC inactive indication to reject </w:t>
        </w:r>
      </w:ins>
      <w:ins w:id="12" w:author="王慧" w:date="2021-11-04T11:09:00Z">
        <w:r w:rsidR="003D3194">
          <w:t xml:space="preserve">the </w:t>
        </w:r>
      </w:ins>
      <w:ins w:id="13" w:author="王慧" w:date="2021-11-03T10:13:00Z">
        <w:r w:rsidRPr="00F516DF">
          <w:rPr>
            <w:rFonts w:hint="eastAsia"/>
          </w:rPr>
          <w:t>RAN paging is handled as MT access.</w:t>
        </w:r>
      </w:ins>
    </w:p>
    <w:p w14:paraId="6FCC33CE" w14:textId="77777777" w:rsidR="00FC5DED" w:rsidRPr="00900D90" w:rsidRDefault="00FC5DED" w:rsidP="00FC5DED">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07EC6AEA" w14:textId="3C4345C8" w:rsidR="00FC5DED" w:rsidRDefault="00FC5DED" w:rsidP="00FC5DED">
      <w:pPr>
        <w:pStyle w:val="NO"/>
        <w:rPr>
          <w:noProof/>
        </w:rPr>
      </w:pPr>
      <w:r w:rsidRPr="00EB2237">
        <w:rPr>
          <w:noProof/>
        </w:rPr>
        <w:t>NOTE </w:t>
      </w:r>
      <w:del w:id="14" w:author="王慧" w:date="2021-10-29T17:23:00Z">
        <w:r w:rsidDel="00FC5DED">
          <w:rPr>
            <w:noProof/>
          </w:rPr>
          <w:delText>5</w:delText>
        </w:r>
      </w:del>
      <w:ins w:id="15" w:author="王慧" w:date="2021-10-29T17:23:00Z">
        <w:r>
          <w:rPr>
            <w:noProof/>
          </w:rPr>
          <w:t>6</w:t>
        </w:r>
      </w:ins>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13CE36E7" w14:textId="77777777" w:rsidR="00FC5DED" w:rsidRDefault="00FC5DED" w:rsidP="00FC5DED">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691CEF9E" w14:textId="77777777" w:rsidR="00FC5DED" w:rsidRDefault="00FC5DED" w:rsidP="00FC5DED">
      <w:pPr>
        <w:pStyle w:val="B1"/>
        <w:rPr>
          <w:noProof/>
        </w:rPr>
      </w:pPr>
      <w:r>
        <w:rPr>
          <w:noProof/>
        </w:rPr>
        <w:t>a)</w:t>
      </w:r>
      <w:r>
        <w:rPr>
          <w:noProof/>
        </w:rPr>
        <w:tab/>
        <w:t>a set of standardized access identities;</w:t>
      </w:r>
    </w:p>
    <w:p w14:paraId="162166FA" w14:textId="77777777" w:rsidR="00FC5DED" w:rsidRDefault="00FC5DED" w:rsidP="00FC5DED">
      <w:pPr>
        <w:pStyle w:val="B1"/>
        <w:rPr>
          <w:noProof/>
        </w:rPr>
      </w:pPr>
      <w:r>
        <w:rPr>
          <w:noProof/>
        </w:rPr>
        <w:t>b)</w:t>
      </w:r>
      <w:r>
        <w:rPr>
          <w:noProof/>
        </w:rPr>
        <w:tab/>
        <w:t>a set of standardized access categories; and</w:t>
      </w:r>
    </w:p>
    <w:p w14:paraId="1A7851D9" w14:textId="77777777" w:rsidR="00FC5DED" w:rsidRDefault="00FC5DED" w:rsidP="00FC5DED">
      <w:pPr>
        <w:pStyle w:val="B1"/>
        <w:rPr>
          <w:noProof/>
        </w:rPr>
      </w:pPr>
      <w:r>
        <w:rPr>
          <w:noProof/>
        </w:rPr>
        <w:t>c)</w:t>
      </w:r>
      <w:r>
        <w:rPr>
          <w:noProof/>
        </w:rPr>
        <w:tab/>
        <w:t>a set of operator-defined access categories, if available.</w:t>
      </w:r>
    </w:p>
    <w:p w14:paraId="14E8C12F" w14:textId="77777777" w:rsidR="00FC5DED" w:rsidRDefault="00FC5DED" w:rsidP="00FC5DED">
      <w:pPr>
        <w:rPr>
          <w:noProof/>
        </w:rPr>
      </w:pPr>
      <w:r>
        <w:rPr>
          <w:noProof/>
        </w:rPr>
        <w:t>For the purpose of determining the applicable access identities from the set of standardized access identities defined in 3GPP TS 22.261 [3], the NAS shall follow the requirements set out in:</w:t>
      </w:r>
    </w:p>
    <w:p w14:paraId="4047E943" w14:textId="77777777" w:rsidR="00FC5DED" w:rsidRDefault="00FC5DED" w:rsidP="00FC5DED">
      <w:pPr>
        <w:pStyle w:val="B1"/>
        <w:rPr>
          <w:noProof/>
        </w:rPr>
      </w:pPr>
      <w:r>
        <w:rPr>
          <w:noProof/>
        </w:rPr>
        <w:t>a)</w:t>
      </w:r>
      <w:r>
        <w:rPr>
          <w:noProof/>
        </w:rPr>
        <w:tab/>
        <w:t>subclause 4.5.2 and the rules and actions defined in table 4.5.2.1, if the UE is not operating in SNPN access mode; or</w:t>
      </w:r>
    </w:p>
    <w:p w14:paraId="21CC8A3B" w14:textId="77777777" w:rsidR="00FC5DED" w:rsidRDefault="00FC5DED" w:rsidP="00FC5DED">
      <w:pPr>
        <w:pStyle w:val="B1"/>
        <w:rPr>
          <w:noProof/>
        </w:rPr>
      </w:pPr>
      <w:r>
        <w:rPr>
          <w:noProof/>
        </w:rPr>
        <w:t>b)</w:t>
      </w:r>
      <w:r>
        <w:rPr>
          <w:noProof/>
        </w:rPr>
        <w:tab/>
        <w:t>subclause 4.5.2A and the rules and actions defined in table 4.5.2A.1, if the UE is operating in SNPN access mode.</w:t>
      </w:r>
    </w:p>
    <w:p w14:paraId="3EDFB993" w14:textId="77777777" w:rsidR="00FC5DED" w:rsidRDefault="00FC5DED" w:rsidP="00FC5DED">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27DF0276" w14:textId="665B5C7E" w:rsidR="00FC5DED" w:rsidRDefault="00FC5DED" w:rsidP="00FC5DED">
      <w:pPr>
        <w:pStyle w:val="NO"/>
        <w:rPr>
          <w:snapToGrid w:val="0"/>
        </w:rPr>
      </w:pPr>
      <w:r>
        <w:rPr>
          <w:snapToGrid w:val="0"/>
        </w:rPr>
        <w:t>NOTE</w:t>
      </w:r>
      <w:del w:id="16" w:author="王慧" w:date="2021-10-29T17:23:00Z">
        <w:r w:rsidDel="00FC5DED">
          <w:rPr>
            <w:snapToGrid w:val="0"/>
          </w:rPr>
          <w:delText> 6</w:delText>
        </w:r>
      </w:del>
      <w:ins w:id="17" w:author="王慧" w:date="2021-10-29T17:23:00Z">
        <w:r>
          <w:rPr>
            <w:snapToGrid w:val="0"/>
          </w:rPr>
          <w:t>7</w:t>
        </w:r>
      </w:ins>
      <w:r>
        <w:rPr>
          <w:snapToGrid w:val="0"/>
        </w:rPr>
        <w:t>:</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316E3C57" w14:textId="590B2A6A" w:rsidR="00FC5DED" w:rsidRPr="00CF661E" w:rsidRDefault="00FC5DED" w:rsidP="00FC5DED">
      <w:pPr>
        <w:pStyle w:val="NO"/>
      </w:pPr>
      <w:r w:rsidRPr="00CF661E">
        <w:t>NOTE </w:t>
      </w:r>
      <w:del w:id="18" w:author="王慧" w:date="2021-10-29T17:23:00Z">
        <w:r w:rsidRPr="00CF661E" w:rsidDel="00FC5DED">
          <w:delText>7</w:delText>
        </w:r>
      </w:del>
      <w:ins w:id="19" w:author="王慧" w:date="2021-10-29T17:23:00Z">
        <w:r>
          <w:t>8</w:t>
        </w:r>
      </w:ins>
      <w:r w:rsidRPr="00CF661E">
        <w:t>:</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6D0D966B" w14:textId="77777777" w:rsidR="00FC5DED" w:rsidRDefault="00FC5DED" w:rsidP="00FC5DED">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3D506548" w14:textId="77777777" w:rsidR="00FC5DED" w:rsidRDefault="00FC5DED" w:rsidP="00FC5DED">
      <w:pPr>
        <w:pStyle w:val="B1"/>
        <w:rPr>
          <w:noProof/>
        </w:rPr>
      </w:pPr>
      <w:r>
        <w:rPr>
          <w:noProof/>
        </w:rPr>
        <w:t>a)</w:t>
      </w:r>
      <w:r>
        <w:rPr>
          <w:noProof/>
        </w:rPr>
        <w:tab/>
        <w:t>subclause 4.5.2 and the rules and actions defined in table 4.5.2.2, if the UE is not operating in SNPN access mode; or</w:t>
      </w:r>
    </w:p>
    <w:p w14:paraId="504A4FE6" w14:textId="262C594B" w:rsidR="00FC5DED" w:rsidRDefault="00FC5DED" w:rsidP="00FC5DED">
      <w:pPr>
        <w:pStyle w:val="B1"/>
        <w:rPr>
          <w:noProof/>
        </w:rPr>
      </w:pPr>
      <w:r>
        <w:rPr>
          <w:noProof/>
        </w:rPr>
        <w:t>b)</w:t>
      </w:r>
      <w:r>
        <w:rPr>
          <w:noProof/>
        </w:rPr>
        <w:tab/>
        <w:t>subclause 4.5.2A and the rules and actions defined in table 4.5.2A.2, if the UE is operating in SNPN access mode.</w:t>
      </w:r>
    </w:p>
    <w:p w14:paraId="0E6A692B" w14:textId="6F7CD09B"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A85BFA0" w14:textId="77777777" w:rsidR="00FC5DED" w:rsidRPr="00FC5DED" w:rsidRDefault="00FC5DED" w:rsidP="00FC5DED">
      <w:pPr>
        <w:keepNext/>
        <w:keepLines/>
        <w:spacing w:before="120"/>
        <w:ind w:left="1134" w:hanging="1134"/>
        <w:outlineLvl w:val="2"/>
        <w:rPr>
          <w:rFonts w:ascii="Arial" w:eastAsia="宋体" w:hAnsi="Arial"/>
          <w:sz w:val="28"/>
          <w:lang w:eastAsia="x-none"/>
        </w:rPr>
      </w:pPr>
      <w:bookmarkStart w:id="20" w:name="_Toc20232424"/>
      <w:bookmarkStart w:id="21" w:name="_Toc27746510"/>
      <w:bookmarkStart w:id="22" w:name="_Toc36212690"/>
      <w:bookmarkStart w:id="23" w:name="_Toc36656867"/>
      <w:bookmarkStart w:id="24" w:name="_Toc45286528"/>
      <w:bookmarkStart w:id="25" w:name="_Toc51947795"/>
      <w:bookmarkStart w:id="26" w:name="_Toc51948887"/>
      <w:bookmarkStart w:id="27" w:name="_Toc82895565"/>
      <w:r w:rsidRPr="00FC5DED">
        <w:rPr>
          <w:rFonts w:ascii="Arial" w:eastAsia="宋体" w:hAnsi="Arial"/>
          <w:sz w:val="28"/>
          <w:lang w:eastAsia="x-none"/>
        </w:rPr>
        <w:t>4.5.2</w:t>
      </w:r>
      <w:r w:rsidRPr="00FC5DED">
        <w:rPr>
          <w:rFonts w:ascii="Arial" w:eastAsia="宋体" w:hAnsi="Arial"/>
          <w:sz w:val="28"/>
          <w:lang w:eastAsia="x-none"/>
        </w:rPr>
        <w:tab/>
        <w:t>Determination of the access identities and access category associated with a request for access for UEs not operating in SNPN access mode</w:t>
      </w:r>
      <w:bookmarkEnd w:id="20"/>
      <w:bookmarkEnd w:id="21"/>
      <w:bookmarkEnd w:id="22"/>
      <w:bookmarkEnd w:id="23"/>
      <w:bookmarkEnd w:id="24"/>
      <w:bookmarkEnd w:id="25"/>
      <w:bookmarkEnd w:id="26"/>
      <w:bookmarkEnd w:id="27"/>
    </w:p>
    <w:p w14:paraId="78155D06" w14:textId="77777777" w:rsidR="00FC5DED" w:rsidRPr="00FC5DED" w:rsidRDefault="00FC5DED" w:rsidP="00FC5DED">
      <w:pPr>
        <w:rPr>
          <w:rFonts w:eastAsia="宋体"/>
          <w:snapToGrid w:val="0"/>
        </w:rPr>
      </w:pPr>
      <w:r w:rsidRPr="00FC5DED">
        <w:rPr>
          <w:rFonts w:eastAsia="宋体"/>
          <w:snapToGrid w:val="0"/>
        </w:rPr>
        <w:t xml:space="preserve">When the UE needs to initiate an access attempt in one of the events listed in subclause 4.5.1, the UE shall determine one or more access identities from the set of </w:t>
      </w:r>
      <w:r w:rsidRPr="00FC5DED">
        <w:rPr>
          <w:rFonts w:eastAsia="宋体"/>
          <w:noProof/>
        </w:rPr>
        <w:t xml:space="preserve">standardized access identities, and </w:t>
      </w:r>
      <w:r w:rsidRPr="00FC5DED">
        <w:rPr>
          <w:rFonts w:eastAsia="宋体"/>
          <w:snapToGrid w:val="0"/>
        </w:rPr>
        <w:t>one access category from the set of standardized access categories and operator-defined access categories, to be associated with that access attempt.</w:t>
      </w:r>
    </w:p>
    <w:p w14:paraId="669EB1C7" w14:textId="77777777" w:rsidR="00FC5DED" w:rsidRPr="00FC5DED" w:rsidRDefault="00FC5DED" w:rsidP="00FC5DED">
      <w:pPr>
        <w:rPr>
          <w:rFonts w:eastAsia="宋体"/>
          <w:snapToGrid w:val="0"/>
        </w:rPr>
      </w:pPr>
      <w:r w:rsidRPr="00FC5DED">
        <w:rPr>
          <w:rFonts w:eastAsia="宋体"/>
          <w:snapToGrid w:val="0"/>
        </w:rPr>
        <w:t>The set of the access identities applicable for the request is determined by the UE in the following way:</w:t>
      </w:r>
    </w:p>
    <w:p w14:paraId="71171035" w14:textId="77777777" w:rsidR="00FC5DED" w:rsidRPr="00FC5DED" w:rsidRDefault="00FC5DED" w:rsidP="00FC5DED">
      <w:pPr>
        <w:ind w:left="568" w:hanging="284"/>
        <w:rPr>
          <w:rFonts w:eastAsia="宋体"/>
          <w:snapToGrid w:val="0"/>
          <w:lang w:eastAsia="x-none"/>
        </w:rPr>
      </w:pPr>
      <w:r w:rsidRPr="00FC5DED">
        <w:rPr>
          <w:rFonts w:eastAsia="宋体"/>
          <w:snapToGrid w:val="0"/>
          <w:lang w:eastAsia="x-none"/>
        </w:rPr>
        <w:t>a)</w:t>
      </w:r>
      <w:r w:rsidRPr="00FC5DED">
        <w:rPr>
          <w:rFonts w:eastAsia="宋体"/>
          <w:snapToGrid w:val="0"/>
          <w:lang w:eastAsia="x-none"/>
        </w:rPr>
        <w:tab/>
        <w:t>for each of the access identities 1, 2, 11, 12, 13, 14 and 15</w:t>
      </w:r>
      <w:r w:rsidRPr="00FC5DED">
        <w:rPr>
          <w:rFonts w:eastAsia="宋体"/>
          <w:lang w:eastAsia="x-none"/>
        </w:rPr>
        <w:t xml:space="preserve"> in t</w:t>
      </w:r>
      <w:r w:rsidRPr="00FC5DED">
        <w:rPr>
          <w:rFonts w:eastAsia="宋体"/>
          <w:snapToGrid w:val="0"/>
          <w:lang w:eastAsia="x-none"/>
        </w:rPr>
        <w:t>able 4.5.2.1, the UE shall check whether the access identity is applicable in the selected PLMN, if a new PLMN is selected, or otherwise if it is applicable in the RPLMN or equivalent PLMN; and</w:t>
      </w:r>
    </w:p>
    <w:p w14:paraId="1CD5B732" w14:textId="77777777" w:rsidR="00FC5DED" w:rsidRPr="00FC5DED" w:rsidRDefault="00FC5DED" w:rsidP="00FC5DED">
      <w:pPr>
        <w:ind w:left="568" w:hanging="284"/>
        <w:rPr>
          <w:rFonts w:eastAsia="宋体"/>
          <w:snapToGrid w:val="0"/>
          <w:lang w:eastAsia="x-none"/>
        </w:rPr>
      </w:pPr>
      <w:r w:rsidRPr="00FC5DED">
        <w:rPr>
          <w:rFonts w:eastAsia="宋体"/>
          <w:snapToGrid w:val="0"/>
          <w:lang w:eastAsia="x-none"/>
        </w:rPr>
        <w:t>b)</w:t>
      </w:r>
      <w:r w:rsidRPr="00FC5DED">
        <w:rPr>
          <w:rFonts w:eastAsia="宋体"/>
          <w:snapToGrid w:val="0"/>
          <w:lang w:eastAsia="x-none"/>
        </w:rPr>
        <w:tab/>
        <w:t>if none of the above access identities is applicable, then access identity 0 is applicable.</w:t>
      </w:r>
    </w:p>
    <w:p w14:paraId="4DE1A90B" w14:textId="77777777" w:rsidR="00FC5DED" w:rsidRPr="00FC5DED" w:rsidRDefault="00FC5DED" w:rsidP="00FC5DED">
      <w:pPr>
        <w:keepNext/>
        <w:keepLines/>
        <w:spacing w:before="60"/>
        <w:jc w:val="center"/>
        <w:rPr>
          <w:rFonts w:ascii="Arial" w:eastAsia="宋体" w:hAnsi="Arial"/>
          <w:b/>
          <w:lang w:eastAsia="x-none"/>
        </w:rPr>
      </w:pPr>
      <w:r w:rsidRPr="00FC5DED">
        <w:rPr>
          <w:rFonts w:ascii="Arial" w:eastAsia="宋体" w:hAnsi="Arial"/>
          <w:b/>
          <w:lang w:eastAsia="x-none"/>
        </w:rPr>
        <w:lastRenderedPageBreak/>
        <w:t>Table</w:t>
      </w:r>
      <w:r w:rsidRPr="00FC5DED">
        <w:rPr>
          <w:rFonts w:ascii="Arial" w:eastAsia="宋体" w:hAnsi="Arial"/>
          <w:b/>
          <w:noProof/>
          <w:lang w:eastAsia="x-none"/>
        </w:rPr>
        <w:t> </w:t>
      </w:r>
      <w:r w:rsidRPr="00FC5DED">
        <w:rPr>
          <w:rFonts w:ascii="Arial" w:eastAsia="宋体" w:hAnsi="Arial"/>
          <w:b/>
          <w:lang w:eastAsia="x-none"/>
        </w:rPr>
        <w:t xml:space="preserve">4.5.2.1: </w:t>
      </w:r>
      <w:r w:rsidRPr="00FC5DED">
        <w:rPr>
          <w:rFonts w:ascii="Arial" w:eastAsia="宋体" w:hAnsi="Arial" w:hint="eastAsia"/>
          <w:b/>
          <w:lang w:eastAsia="x-none"/>
        </w:rPr>
        <w:t xml:space="preserve">Access </w:t>
      </w:r>
      <w:r w:rsidRPr="00FC5DED">
        <w:rPr>
          <w:rFonts w:ascii="Arial" w:eastAsia="宋体" w:hAnsi="Arial"/>
          <w:b/>
          <w:lang w:eastAsia="x-none"/>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C5DED" w:rsidRPr="00FC5DED" w14:paraId="0752B113" w14:textId="77777777" w:rsidTr="00FC5DED">
        <w:trPr>
          <w:jc w:val="center"/>
        </w:trPr>
        <w:tc>
          <w:tcPr>
            <w:tcW w:w="2127" w:type="dxa"/>
            <w:tcBorders>
              <w:top w:val="single" w:sz="12" w:space="0" w:color="auto"/>
              <w:bottom w:val="single" w:sz="12" w:space="0" w:color="auto"/>
            </w:tcBorders>
          </w:tcPr>
          <w:p w14:paraId="651EE775" w14:textId="77777777" w:rsidR="00FC5DED" w:rsidRPr="00FC5DED" w:rsidRDefault="00FC5DED" w:rsidP="00FC5DED">
            <w:pPr>
              <w:keepNext/>
              <w:keepLines/>
              <w:spacing w:after="0"/>
              <w:jc w:val="center"/>
              <w:rPr>
                <w:rFonts w:ascii="Arial" w:eastAsia="宋体" w:hAnsi="Arial"/>
                <w:b/>
                <w:sz w:val="18"/>
              </w:rPr>
            </w:pPr>
            <w:r w:rsidRPr="00FC5DED">
              <w:rPr>
                <w:rFonts w:ascii="Arial" w:eastAsia="宋体" w:hAnsi="Arial" w:hint="eastAsia"/>
                <w:b/>
                <w:sz w:val="18"/>
              </w:rPr>
              <w:t>Access I</w:t>
            </w:r>
            <w:r w:rsidRPr="00FC5DED">
              <w:rPr>
                <w:rFonts w:ascii="Arial" w:eastAsia="宋体" w:hAnsi="Arial"/>
                <w:b/>
                <w:sz w:val="18"/>
              </w:rPr>
              <w:t>dentity</w:t>
            </w:r>
            <w:r w:rsidRPr="00FC5DED">
              <w:rPr>
                <w:rFonts w:ascii="Arial" w:eastAsia="宋体" w:hAnsi="Arial" w:hint="eastAsia"/>
                <w:b/>
                <w:sz w:val="18"/>
              </w:rPr>
              <w:t xml:space="preserve"> number</w:t>
            </w:r>
          </w:p>
        </w:tc>
        <w:tc>
          <w:tcPr>
            <w:tcW w:w="6761" w:type="dxa"/>
            <w:tcBorders>
              <w:top w:val="single" w:sz="12" w:space="0" w:color="auto"/>
              <w:bottom w:val="single" w:sz="12" w:space="0" w:color="auto"/>
            </w:tcBorders>
          </w:tcPr>
          <w:p w14:paraId="6DA252E3" w14:textId="77777777" w:rsidR="00FC5DED" w:rsidRPr="00FC5DED" w:rsidRDefault="00FC5DED" w:rsidP="00FC5DED">
            <w:pPr>
              <w:keepNext/>
              <w:keepLines/>
              <w:spacing w:after="0"/>
              <w:jc w:val="center"/>
              <w:rPr>
                <w:rFonts w:ascii="Arial" w:eastAsia="宋体" w:hAnsi="Arial"/>
                <w:b/>
                <w:sz w:val="18"/>
              </w:rPr>
            </w:pPr>
            <w:r w:rsidRPr="00FC5DED">
              <w:rPr>
                <w:rFonts w:ascii="Arial" w:eastAsia="宋体" w:hAnsi="Arial" w:hint="eastAsia"/>
                <w:b/>
                <w:sz w:val="18"/>
              </w:rPr>
              <w:t>UE configuration</w:t>
            </w:r>
          </w:p>
        </w:tc>
      </w:tr>
      <w:tr w:rsidR="00FC5DED" w:rsidRPr="00FC5DED" w14:paraId="70721CD8" w14:textId="77777777" w:rsidTr="00FC5DED">
        <w:trPr>
          <w:jc w:val="center"/>
        </w:trPr>
        <w:tc>
          <w:tcPr>
            <w:tcW w:w="2127" w:type="dxa"/>
            <w:tcBorders>
              <w:top w:val="single" w:sz="12" w:space="0" w:color="auto"/>
            </w:tcBorders>
          </w:tcPr>
          <w:p w14:paraId="0A5FDAE1"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0</w:t>
            </w:r>
          </w:p>
        </w:tc>
        <w:tc>
          <w:tcPr>
            <w:tcW w:w="6761" w:type="dxa"/>
            <w:tcBorders>
              <w:top w:val="single" w:sz="12" w:space="0" w:color="auto"/>
            </w:tcBorders>
          </w:tcPr>
          <w:p w14:paraId="1A5CAD54"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UE is not configured with any parameters from this table</w:t>
            </w:r>
          </w:p>
        </w:tc>
      </w:tr>
      <w:tr w:rsidR="00FC5DED" w:rsidRPr="00FC5DED" w14:paraId="64A6A9EF" w14:textId="77777777" w:rsidTr="00FC5DED">
        <w:trPr>
          <w:jc w:val="center"/>
        </w:trPr>
        <w:tc>
          <w:tcPr>
            <w:tcW w:w="2127" w:type="dxa"/>
          </w:tcPr>
          <w:p w14:paraId="64C9868C"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1 (NOTE 1)</w:t>
            </w:r>
          </w:p>
        </w:tc>
        <w:tc>
          <w:tcPr>
            <w:tcW w:w="6761" w:type="dxa"/>
          </w:tcPr>
          <w:p w14:paraId="223BA145"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UE is configured for multimedia priority service (MPS).</w:t>
            </w:r>
          </w:p>
        </w:tc>
      </w:tr>
      <w:tr w:rsidR="00FC5DED" w:rsidRPr="00FC5DED" w14:paraId="0CB74663" w14:textId="77777777" w:rsidTr="00FC5DED">
        <w:trPr>
          <w:jc w:val="center"/>
        </w:trPr>
        <w:tc>
          <w:tcPr>
            <w:tcW w:w="2127" w:type="dxa"/>
          </w:tcPr>
          <w:p w14:paraId="68D215CE"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2</w:t>
            </w:r>
            <w:r w:rsidRPr="00FC5DED">
              <w:rPr>
                <w:rFonts w:ascii="Arial" w:eastAsia="宋体" w:hAnsi="Arial" w:hint="eastAsia"/>
                <w:sz w:val="18"/>
                <w:lang w:eastAsia="ja-JP"/>
              </w:rPr>
              <w:t xml:space="preserve"> </w:t>
            </w:r>
            <w:r w:rsidRPr="00FC5DED">
              <w:rPr>
                <w:rFonts w:ascii="Arial" w:eastAsia="宋体" w:hAnsi="Arial"/>
                <w:sz w:val="18"/>
                <w:lang w:eastAsia="ja-JP"/>
              </w:rPr>
              <w:t>(NOTE 2)</w:t>
            </w:r>
          </w:p>
        </w:tc>
        <w:tc>
          <w:tcPr>
            <w:tcW w:w="6761" w:type="dxa"/>
          </w:tcPr>
          <w:p w14:paraId="5E9B73D3"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UE is configured for mission critical service (MCS)</w:t>
            </w:r>
            <w:r w:rsidRPr="00FC5DED">
              <w:rPr>
                <w:rFonts w:ascii="Arial" w:eastAsia="宋体" w:hAnsi="Arial" w:hint="eastAsia"/>
                <w:sz w:val="18"/>
                <w:lang w:eastAsia="ja-JP"/>
              </w:rPr>
              <w:t>.</w:t>
            </w:r>
          </w:p>
        </w:tc>
      </w:tr>
      <w:tr w:rsidR="00FC5DED" w:rsidRPr="00FC5DED" w14:paraId="2BA2BBCB" w14:textId="77777777" w:rsidTr="00FC5DED">
        <w:trPr>
          <w:jc w:val="center"/>
        </w:trPr>
        <w:tc>
          <w:tcPr>
            <w:tcW w:w="2127" w:type="dxa"/>
          </w:tcPr>
          <w:p w14:paraId="6E140A8B"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3-10</w:t>
            </w:r>
          </w:p>
        </w:tc>
        <w:tc>
          <w:tcPr>
            <w:tcW w:w="6761" w:type="dxa"/>
          </w:tcPr>
          <w:p w14:paraId="11E57ABF"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Reserved for future use</w:t>
            </w:r>
          </w:p>
        </w:tc>
      </w:tr>
      <w:tr w:rsidR="00FC5DED" w:rsidRPr="00FC5DED" w14:paraId="7085F9F6" w14:textId="77777777" w:rsidTr="00FC5DED">
        <w:trPr>
          <w:trHeight w:val="252"/>
          <w:jc w:val="center"/>
        </w:trPr>
        <w:tc>
          <w:tcPr>
            <w:tcW w:w="2127" w:type="dxa"/>
          </w:tcPr>
          <w:p w14:paraId="1D0B1C63"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1</w:t>
            </w:r>
            <w:r w:rsidRPr="00FC5DED">
              <w:rPr>
                <w:rFonts w:ascii="Arial" w:eastAsia="宋体" w:hAnsi="Arial"/>
                <w:sz w:val="18"/>
                <w:lang w:eastAsia="ja-JP"/>
              </w:rPr>
              <w:t>1</w:t>
            </w:r>
            <w:r w:rsidRPr="00FC5DED">
              <w:rPr>
                <w:rFonts w:ascii="Arial" w:eastAsia="宋体" w:hAnsi="Arial" w:hint="eastAsia"/>
                <w:sz w:val="18"/>
                <w:lang w:eastAsia="ja-JP"/>
              </w:rPr>
              <w:t xml:space="preserve"> (NOTE </w:t>
            </w:r>
            <w:r w:rsidRPr="00FC5DED">
              <w:rPr>
                <w:rFonts w:ascii="Arial" w:eastAsia="宋体" w:hAnsi="Arial"/>
                <w:sz w:val="18"/>
                <w:lang w:eastAsia="ja-JP"/>
              </w:rPr>
              <w:t>3)</w:t>
            </w:r>
          </w:p>
        </w:tc>
        <w:tc>
          <w:tcPr>
            <w:tcW w:w="6761" w:type="dxa"/>
          </w:tcPr>
          <w:p w14:paraId="4E4CB9F0"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Access Class 11 is configured in the UE.</w:t>
            </w:r>
          </w:p>
        </w:tc>
      </w:tr>
      <w:tr w:rsidR="00FC5DED" w:rsidRPr="00FC5DED" w14:paraId="764A40F6" w14:textId="77777777" w:rsidTr="00FC5DED">
        <w:trPr>
          <w:jc w:val="center"/>
        </w:trPr>
        <w:tc>
          <w:tcPr>
            <w:tcW w:w="2127" w:type="dxa"/>
          </w:tcPr>
          <w:p w14:paraId="5ED34109"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12</w:t>
            </w:r>
            <w:r w:rsidRPr="00FC5DED">
              <w:rPr>
                <w:rFonts w:ascii="Arial" w:eastAsia="宋体" w:hAnsi="Arial" w:hint="eastAsia"/>
                <w:sz w:val="18"/>
                <w:lang w:eastAsia="ja-JP"/>
              </w:rPr>
              <w:t xml:space="preserve"> (NOTE </w:t>
            </w:r>
            <w:r w:rsidRPr="00FC5DED">
              <w:rPr>
                <w:rFonts w:ascii="Arial" w:eastAsia="宋体" w:hAnsi="Arial"/>
                <w:sz w:val="18"/>
                <w:lang w:eastAsia="ja-JP"/>
              </w:rPr>
              <w:t>3)</w:t>
            </w:r>
          </w:p>
        </w:tc>
        <w:tc>
          <w:tcPr>
            <w:tcW w:w="6761" w:type="dxa"/>
          </w:tcPr>
          <w:p w14:paraId="6972DB0C"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Access Class 12 is configured in the UE.</w:t>
            </w:r>
          </w:p>
        </w:tc>
      </w:tr>
      <w:tr w:rsidR="00FC5DED" w:rsidRPr="00FC5DED" w14:paraId="62092D4D" w14:textId="77777777" w:rsidTr="00FC5DED">
        <w:trPr>
          <w:jc w:val="center"/>
        </w:trPr>
        <w:tc>
          <w:tcPr>
            <w:tcW w:w="2127" w:type="dxa"/>
          </w:tcPr>
          <w:p w14:paraId="19AB02E6"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13</w:t>
            </w:r>
            <w:r w:rsidRPr="00FC5DED">
              <w:rPr>
                <w:rFonts w:ascii="Arial" w:eastAsia="宋体" w:hAnsi="Arial" w:hint="eastAsia"/>
                <w:sz w:val="18"/>
                <w:lang w:eastAsia="ja-JP"/>
              </w:rPr>
              <w:t xml:space="preserve"> (NOTE </w:t>
            </w:r>
            <w:r w:rsidRPr="00FC5DED">
              <w:rPr>
                <w:rFonts w:ascii="Arial" w:eastAsia="宋体" w:hAnsi="Arial"/>
                <w:sz w:val="18"/>
                <w:lang w:eastAsia="ja-JP"/>
              </w:rPr>
              <w:t>3)</w:t>
            </w:r>
          </w:p>
        </w:tc>
        <w:tc>
          <w:tcPr>
            <w:tcW w:w="6761" w:type="dxa"/>
          </w:tcPr>
          <w:p w14:paraId="509AE9D3"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Access Class 13 is configured in the UE.</w:t>
            </w:r>
          </w:p>
        </w:tc>
      </w:tr>
      <w:tr w:rsidR="00FC5DED" w:rsidRPr="00FC5DED" w14:paraId="4E2559D8" w14:textId="77777777" w:rsidTr="00FC5DED">
        <w:trPr>
          <w:jc w:val="center"/>
        </w:trPr>
        <w:tc>
          <w:tcPr>
            <w:tcW w:w="2127" w:type="dxa"/>
          </w:tcPr>
          <w:p w14:paraId="151BC129"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14</w:t>
            </w:r>
            <w:r w:rsidRPr="00FC5DED">
              <w:rPr>
                <w:rFonts w:ascii="Arial" w:eastAsia="宋体" w:hAnsi="Arial" w:hint="eastAsia"/>
                <w:sz w:val="18"/>
                <w:lang w:eastAsia="ja-JP"/>
              </w:rPr>
              <w:t xml:space="preserve"> (NOTE </w:t>
            </w:r>
            <w:r w:rsidRPr="00FC5DED">
              <w:rPr>
                <w:rFonts w:ascii="Arial" w:eastAsia="宋体" w:hAnsi="Arial"/>
                <w:sz w:val="18"/>
                <w:lang w:eastAsia="ja-JP"/>
              </w:rPr>
              <w:t>3)</w:t>
            </w:r>
          </w:p>
        </w:tc>
        <w:tc>
          <w:tcPr>
            <w:tcW w:w="6761" w:type="dxa"/>
          </w:tcPr>
          <w:p w14:paraId="64CE01BB"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Access Class 14 is configured in the UE.</w:t>
            </w:r>
          </w:p>
        </w:tc>
      </w:tr>
      <w:tr w:rsidR="00FC5DED" w:rsidRPr="00FC5DED" w14:paraId="533DAA24" w14:textId="77777777" w:rsidTr="00FC5DED">
        <w:trPr>
          <w:jc w:val="center"/>
        </w:trPr>
        <w:tc>
          <w:tcPr>
            <w:tcW w:w="2127" w:type="dxa"/>
          </w:tcPr>
          <w:p w14:paraId="09F4976D"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15</w:t>
            </w:r>
            <w:r w:rsidRPr="00FC5DED">
              <w:rPr>
                <w:rFonts w:ascii="Arial" w:eastAsia="宋体" w:hAnsi="Arial" w:hint="eastAsia"/>
                <w:sz w:val="18"/>
                <w:lang w:eastAsia="ja-JP"/>
              </w:rPr>
              <w:t xml:space="preserve"> (NOTE </w:t>
            </w:r>
            <w:r w:rsidRPr="00FC5DED">
              <w:rPr>
                <w:rFonts w:ascii="Arial" w:eastAsia="宋体" w:hAnsi="Arial"/>
                <w:sz w:val="18"/>
                <w:lang w:eastAsia="ja-JP"/>
              </w:rPr>
              <w:t>3)</w:t>
            </w:r>
          </w:p>
        </w:tc>
        <w:tc>
          <w:tcPr>
            <w:tcW w:w="6761" w:type="dxa"/>
          </w:tcPr>
          <w:p w14:paraId="0761EFEA"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Access Class 15 is configured in the UE.</w:t>
            </w:r>
          </w:p>
        </w:tc>
      </w:tr>
      <w:tr w:rsidR="00FC5DED" w:rsidRPr="00FC5DED" w14:paraId="1D87198E" w14:textId="77777777" w:rsidTr="00FC5DED">
        <w:trPr>
          <w:jc w:val="center"/>
        </w:trPr>
        <w:tc>
          <w:tcPr>
            <w:tcW w:w="8888" w:type="dxa"/>
            <w:gridSpan w:val="2"/>
          </w:tcPr>
          <w:p w14:paraId="7FB50183"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1:</w:t>
            </w:r>
            <w:r w:rsidRPr="00FC5DED">
              <w:rPr>
                <w:rFonts w:ascii="Arial" w:eastAsia="宋体" w:hAnsi="Arial"/>
                <w:sz w:val="18"/>
                <w:lang w:eastAsia="x-none"/>
              </w:rPr>
              <w:tab/>
              <w:t>Access identity 1 is valid when:</w:t>
            </w:r>
            <w:r w:rsidRPr="00FC5DED">
              <w:rPr>
                <w:rFonts w:ascii="Arial" w:eastAsia="宋体" w:hAnsi="Arial"/>
                <w:sz w:val="18"/>
                <w:lang w:eastAsia="x-none"/>
              </w:rPr>
              <w:br/>
              <w:t>- the USIM file EF</w:t>
            </w:r>
            <w:r w:rsidRPr="00FC5DED">
              <w:rPr>
                <w:rFonts w:ascii="Arial" w:eastAsia="宋体" w:hAnsi="Arial"/>
                <w:sz w:val="18"/>
                <w:vertAlign w:val="subscript"/>
                <w:lang w:eastAsia="x-none"/>
              </w:rPr>
              <w:t>UAC_AIC</w:t>
            </w:r>
            <w:r w:rsidRPr="00FC5DED">
              <w:rPr>
                <w:rFonts w:ascii="Arial" w:eastAsia="宋体" w:hAnsi="Arial"/>
                <w:sz w:val="18"/>
                <w:lang w:eastAsia="x-none"/>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FC5DED">
              <w:rPr>
                <w:rFonts w:ascii="Arial" w:eastAsia="宋体" w:hAnsi="Arial"/>
                <w:sz w:val="18"/>
                <w:lang w:eastAsia="x-none"/>
              </w:rPr>
              <w:br/>
              <w:t>- the UE receives the 5GS network feature support IE with the MPS indicator bit set to "Access identity 1 valid" from the RPLMN as described in subclause 5.5.1.2.4 and subclause 5.5.1.3.4.</w:t>
            </w:r>
          </w:p>
          <w:p w14:paraId="5E080802"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2:</w:t>
            </w:r>
            <w:r w:rsidRPr="00FC5DED">
              <w:rPr>
                <w:rFonts w:ascii="Arial" w:eastAsia="宋体" w:hAnsi="Arial"/>
                <w:sz w:val="18"/>
                <w:lang w:eastAsia="x-none"/>
              </w:rPr>
              <w:tab/>
              <w:t>Access identity 2 is used by UEs configured for MCS and is valid when:</w:t>
            </w:r>
            <w:r w:rsidRPr="00FC5DED">
              <w:rPr>
                <w:rFonts w:ascii="Arial" w:eastAsia="宋体" w:hAnsi="Arial"/>
                <w:sz w:val="18"/>
                <w:lang w:eastAsia="x-none"/>
              </w:rPr>
              <w:br/>
              <w:t>- the USIM file EF</w:t>
            </w:r>
            <w:r w:rsidRPr="00FC5DED">
              <w:rPr>
                <w:rFonts w:ascii="Arial" w:eastAsia="宋体" w:hAnsi="Arial"/>
                <w:sz w:val="18"/>
                <w:vertAlign w:val="subscript"/>
                <w:lang w:eastAsia="x-none"/>
              </w:rPr>
              <w:t>UAC_AIC</w:t>
            </w:r>
            <w:r w:rsidRPr="00FC5DED">
              <w:rPr>
                <w:rFonts w:ascii="Arial" w:eastAsia="宋体" w:hAnsi="Arial"/>
                <w:sz w:val="18"/>
                <w:lang w:eastAsia="x-none"/>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FC5DED">
              <w:rPr>
                <w:rFonts w:ascii="Arial" w:eastAsia="宋体" w:hAnsi="Arial"/>
                <w:sz w:val="18"/>
                <w:lang w:eastAsia="x-none"/>
              </w:rPr>
              <w:br/>
              <w:t>- the UE receives the 5GS network feature support IE with the MCS indicator bit set to "Access identity 2 valid" from the RPLMN as described in subclause 5.5.1.2.4 and subclause 5.5.1.3.4.</w:t>
            </w:r>
          </w:p>
          <w:p w14:paraId="752813A8" w14:textId="77777777" w:rsidR="00FC5DED" w:rsidRPr="00FC5DED" w:rsidRDefault="00FC5DED" w:rsidP="00FC5DED">
            <w:pPr>
              <w:keepNext/>
              <w:keepLines/>
              <w:spacing w:after="0"/>
              <w:ind w:left="851" w:hanging="851"/>
              <w:rPr>
                <w:rFonts w:ascii="Arial" w:eastAsia="宋体" w:hAnsi="Arial"/>
                <w:sz w:val="18"/>
                <w:lang w:eastAsia="ja-JP"/>
              </w:rPr>
            </w:pPr>
            <w:r w:rsidRPr="00FC5DED">
              <w:rPr>
                <w:rFonts w:ascii="Arial" w:eastAsia="宋体" w:hAnsi="Arial"/>
                <w:sz w:val="18"/>
                <w:lang w:eastAsia="x-none"/>
              </w:rPr>
              <w:t>NOTE 3:</w:t>
            </w:r>
            <w:r w:rsidRPr="00FC5DED">
              <w:rPr>
                <w:rFonts w:ascii="Arial" w:eastAsia="宋体" w:hAnsi="Arial"/>
                <w:sz w:val="18"/>
                <w:lang w:eastAsia="x-none"/>
              </w:rPr>
              <w:tab/>
            </w:r>
            <w:r w:rsidRPr="00FC5DED">
              <w:rPr>
                <w:rFonts w:ascii="Arial" w:eastAsia="宋体" w:hAnsi="Arial" w:hint="eastAsia"/>
                <w:sz w:val="18"/>
                <w:lang w:eastAsia="x-none"/>
              </w:rPr>
              <w:t xml:space="preserve">Access </w:t>
            </w:r>
            <w:r w:rsidRPr="00FC5DED">
              <w:rPr>
                <w:rFonts w:ascii="Arial" w:eastAsia="宋体" w:hAnsi="Arial"/>
                <w:sz w:val="18"/>
                <w:lang w:eastAsia="x-none"/>
              </w:rPr>
              <w:t>identities</w:t>
            </w:r>
            <w:r w:rsidRPr="00FC5DED">
              <w:rPr>
                <w:rFonts w:ascii="Arial" w:eastAsia="宋体" w:hAnsi="Arial" w:hint="eastAsia"/>
                <w:sz w:val="18"/>
                <w:lang w:eastAsia="x-none"/>
              </w:rPr>
              <w:t xml:space="preserve"> </w:t>
            </w:r>
            <w:r w:rsidRPr="00FC5DED">
              <w:rPr>
                <w:rFonts w:ascii="Arial" w:eastAsia="宋体" w:hAnsi="Arial"/>
                <w:sz w:val="18"/>
                <w:lang w:eastAsia="x-none"/>
              </w:rPr>
              <w:t>11 and 15</w:t>
            </w:r>
            <w:r w:rsidRPr="00FC5DED">
              <w:rPr>
                <w:rFonts w:ascii="Arial" w:eastAsia="宋体" w:hAnsi="Arial" w:hint="eastAsia"/>
                <w:sz w:val="18"/>
                <w:lang w:eastAsia="x-none"/>
              </w:rPr>
              <w:t xml:space="preserve"> are valid in </w:t>
            </w:r>
            <w:r w:rsidRPr="00FC5DED">
              <w:rPr>
                <w:rFonts w:ascii="Arial" w:eastAsia="宋体" w:hAnsi="Arial"/>
                <w:sz w:val="18"/>
                <w:lang w:eastAsia="x-none"/>
              </w:rPr>
              <w:t>HPLMN (if the EHPLMN list is not present or is empty) or EHPLMN (if the EHPLMN list is present)</w:t>
            </w:r>
            <w:r w:rsidRPr="00FC5DED">
              <w:rPr>
                <w:rFonts w:ascii="Arial" w:eastAsia="宋体" w:hAnsi="Arial" w:hint="eastAsia"/>
                <w:sz w:val="18"/>
                <w:lang w:eastAsia="x-none"/>
              </w:rPr>
              <w:t xml:space="preserve">. Access </w:t>
            </w:r>
            <w:r w:rsidRPr="00FC5DED">
              <w:rPr>
                <w:rFonts w:ascii="Arial" w:eastAsia="宋体" w:hAnsi="Arial"/>
                <w:sz w:val="18"/>
                <w:lang w:eastAsia="x-none"/>
              </w:rPr>
              <w:t>Identities 12, 13</w:t>
            </w:r>
            <w:r w:rsidRPr="00FC5DED">
              <w:rPr>
                <w:rFonts w:ascii="Arial" w:eastAsia="宋体" w:hAnsi="Arial" w:hint="eastAsia"/>
                <w:sz w:val="18"/>
                <w:lang w:eastAsia="x-none"/>
              </w:rPr>
              <w:t xml:space="preserve"> and </w:t>
            </w:r>
            <w:r w:rsidRPr="00FC5DED">
              <w:rPr>
                <w:rFonts w:ascii="Arial" w:eastAsia="宋体" w:hAnsi="Arial"/>
                <w:sz w:val="18"/>
                <w:lang w:eastAsia="x-none"/>
              </w:rPr>
              <w:t>14</w:t>
            </w:r>
            <w:r w:rsidRPr="00FC5DED">
              <w:rPr>
                <w:rFonts w:ascii="Arial" w:eastAsia="宋体" w:hAnsi="Arial" w:hint="eastAsia"/>
                <w:sz w:val="18"/>
                <w:lang w:eastAsia="x-none"/>
              </w:rPr>
              <w:t xml:space="preserve"> are valid in </w:t>
            </w:r>
            <w:r w:rsidRPr="00FC5DED">
              <w:rPr>
                <w:rFonts w:ascii="Arial" w:eastAsia="宋体" w:hAnsi="Arial"/>
                <w:sz w:val="18"/>
                <w:lang w:eastAsia="x-none"/>
              </w:rPr>
              <w:t>HPLMN and visited PLMNs of home country only (see the definition of home country in 3GPP TS 24.301 [15]).</w:t>
            </w:r>
          </w:p>
        </w:tc>
      </w:tr>
    </w:tbl>
    <w:p w14:paraId="62EC2A6F" w14:textId="77777777" w:rsidR="00FC5DED" w:rsidRPr="00FC5DED" w:rsidRDefault="00FC5DED" w:rsidP="00FC5DED">
      <w:pPr>
        <w:rPr>
          <w:rFonts w:eastAsia="宋体"/>
          <w:lang w:eastAsia="ja-JP"/>
        </w:rPr>
      </w:pPr>
    </w:p>
    <w:p w14:paraId="1924D9F7" w14:textId="77777777" w:rsidR="00FC5DED" w:rsidRPr="00FC5DED" w:rsidRDefault="00FC5DED" w:rsidP="00FC5DED">
      <w:pPr>
        <w:rPr>
          <w:rFonts w:eastAsia="宋体"/>
          <w:snapToGrid w:val="0"/>
        </w:rPr>
      </w:pPr>
      <w:r w:rsidRPr="00FC5DED">
        <w:rPr>
          <w:rFonts w:eastAsia="宋体"/>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FC5DED">
        <w:rPr>
          <w:rFonts w:eastAsia="宋体"/>
          <w:noProof/>
        </w:rPr>
        <w:t>set to "</w:t>
      </w:r>
      <w:r w:rsidRPr="00FC5DED">
        <w:rPr>
          <w:rFonts w:eastAsia="宋体"/>
        </w:rPr>
        <w:t>Access identity 1 valid</w:t>
      </w:r>
      <w:r w:rsidRPr="00FC5DED">
        <w:rPr>
          <w:rFonts w:eastAsia="宋体"/>
          <w:noProof/>
        </w:rPr>
        <w:t>".</w:t>
      </w:r>
    </w:p>
    <w:p w14:paraId="35CA92F3" w14:textId="77777777" w:rsidR="00FC5DED" w:rsidRPr="00FC5DED" w:rsidRDefault="00FC5DED" w:rsidP="00FC5DED">
      <w:pPr>
        <w:rPr>
          <w:rFonts w:eastAsia="宋体"/>
          <w:snapToGrid w:val="0"/>
        </w:rPr>
      </w:pPr>
      <w:r w:rsidRPr="00FC5DED">
        <w:rPr>
          <w:rFonts w:eastAsia="宋体"/>
          <w:snapToGrid w:val="0"/>
        </w:rPr>
        <w:t xml:space="preserve">When the UE is in the country of its HPLMN or in an EHPLMN (if the EHPLMN list is present), the </w:t>
      </w:r>
      <w:r w:rsidRPr="00FC5DED">
        <w:rPr>
          <w:rFonts w:eastAsia="宋体"/>
        </w:rPr>
        <w:t>contents of the USIM file EF</w:t>
      </w:r>
      <w:r w:rsidRPr="00FC5DED">
        <w:rPr>
          <w:rFonts w:eastAsia="宋体"/>
          <w:vertAlign w:val="subscript"/>
        </w:rPr>
        <w:t>UAC_AIC</w:t>
      </w:r>
      <w:r w:rsidRPr="00FC5DED">
        <w:rPr>
          <w:rFonts w:eastAsia="宋体"/>
        </w:rPr>
        <w:t xml:space="preserve"> as specified in </w:t>
      </w:r>
      <w:r w:rsidRPr="00FC5DED">
        <w:rPr>
          <w:rFonts w:eastAsia="宋体"/>
          <w:snapToGrid w:val="0"/>
        </w:rPr>
        <w:t xml:space="preserve">3GPP TS 31.102 [22] and the rules specified </w:t>
      </w:r>
      <w:r w:rsidRPr="00FC5DED">
        <w:rPr>
          <w:rFonts w:eastAsia="宋体"/>
        </w:rPr>
        <w:t>in t</w:t>
      </w:r>
      <w:r w:rsidRPr="00FC5DED">
        <w:rPr>
          <w:rFonts w:eastAsia="宋体"/>
          <w:snapToGrid w:val="0"/>
        </w:rPr>
        <w:t xml:space="preserve">able 4.5.2.1 are used to determine the applicability of access identity 1. When the UE is in the country of its HPLMN or in an EHPLMN (if the EHPLMN list is present), and the USIM file </w:t>
      </w:r>
      <w:r w:rsidRPr="00FC5DED">
        <w:rPr>
          <w:rFonts w:eastAsia="宋体"/>
        </w:rPr>
        <w:t>EF</w:t>
      </w:r>
      <w:r w:rsidRPr="00FC5DED">
        <w:rPr>
          <w:rFonts w:eastAsia="宋体"/>
          <w:vertAlign w:val="subscript"/>
        </w:rPr>
        <w:t>UAC_AIC</w:t>
      </w:r>
      <w:r w:rsidRPr="00FC5DED">
        <w:rPr>
          <w:rFonts w:eastAsia="宋体"/>
        </w:rPr>
        <w:t xml:space="preserve"> does not indicate the UE is configured for access identity 1, </w:t>
      </w:r>
      <w:r w:rsidRPr="00FC5DED">
        <w:rPr>
          <w:rFonts w:eastAsia="宋体"/>
          <w:snapToGrid w:val="0"/>
        </w:rPr>
        <w:t>the UE uses the MPS indicator bit of the 5GS network feature support IE in the REGISTRATION ACCEPT message to determine if access identity 1 is valid.</w:t>
      </w:r>
      <w:r w:rsidRPr="00FC5DED">
        <w:rPr>
          <w:rFonts w:eastAsia="宋体"/>
          <w:lang w:eastAsia="ja-JP"/>
        </w:rPr>
        <w:t xml:space="preserve"> </w:t>
      </w:r>
      <w:r w:rsidRPr="00FC5DED">
        <w:rPr>
          <w:rFonts w:eastAsia="宋体"/>
          <w:snapToGrid w:val="0"/>
        </w:rPr>
        <w:t xml:space="preserve">When the UE is in the country of its HPLMN or in an EHPLMN (if the EHPLMN list is present), and the USIM file </w:t>
      </w:r>
      <w:r w:rsidRPr="00FC5DED">
        <w:rPr>
          <w:rFonts w:eastAsia="宋体"/>
        </w:rPr>
        <w:t>EF</w:t>
      </w:r>
      <w:r w:rsidRPr="00FC5DED">
        <w:rPr>
          <w:rFonts w:eastAsia="宋体"/>
          <w:vertAlign w:val="subscript"/>
        </w:rPr>
        <w:t>UAC_AIC</w:t>
      </w:r>
      <w:r w:rsidRPr="00FC5DED">
        <w:rPr>
          <w:rFonts w:eastAsia="宋体"/>
        </w:rPr>
        <w:t xml:space="preserve"> indicates the UE is configured for access identity 1, </w:t>
      </w:r>
      <w:r w:rsidRPr="00FC5DED">
        <w:rPr>
          <w:rFonts w:eastAsia="宋体"/>
          <w:snapToGrid w:val="0"/>
        </w:rPr>
        <w:t>the MPS indicator bit of the 5GS network feature support IE is not applicable. When the UE is not in the country of its HPLMN or in an EHPLMN (if the EHPLMN list is present),</w:t>
      </w:r>
      <w:r w:rsidRPr="00FC5DED">
        <w:rPr>
          <w:rFonts w:eastAsia="宋体"/>
        </w:rPr>
        <w:t xml:space="preserve"> the contents of the USIM file EF</w:t>
      </w:r>
      <w:r w:rsidRPr="00FC5DED">
        <w:rPr>
          <w:rFonts w:eastAsia="宋体"/>
          <w:vertAlign w:val="subscript"/>
        </w:rPr>
        <w:t>UAC_AIC</w:t>
      </w:r>
      <w:r w:rsidRPr="00FC5DED">
        <w:rPr>
          <w:rFonts w:eastAsia="宋体"/>
        </w:rPr>
        <w:t xml:space="preserve"> </w:t>
      </w:r>
      <w:r w:rsidRPr="00FC5DED">
        <w:rPr>
          <w:rFonts w:eastAsia="宋体"/>
          <w:snapToGrid w:val="0"/>
        </w:rPr>
        <w:t>are not applicable.</w:t>
      </w:r>
    </w:p>
    <w:p w14:paraId="3774534A" w14:textId="77777777" w:rsidR="00FC5DED" w:rsidRPr="00FC5DED" w:rsidRDefault="00FC5DED" w:rsidP="00FC5DED">
      <w:pPr>
        <w:rPr>
          <w:rFonts w:eastAsia="宋体"/>
          <w:snapToGrid w:val="0"/>
        </w:rPr>
      </w:pPr>
      <w:r w:rsidRPr="00FC5DED">
        <w:rPr>
          <w:rFonts w:eastAsia="宋体"/>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FC5DED">
        <w:rPr>
          <w:rFonts w:eastAsia="宋体"/>
          <w:noProof/>
        </w:rPr>
        <w:t>set to "</w:t>
      </w:r>
      <w:r w:rsidRPr="00FC5DED">
        <w:rPr>
          <w:rFonts w:eastAsia="宋体"/>
        </w:rPr>
        <w:t>Access identity 2 valid</w:t>
      </w:r>
      <w:r w:rsidRPr="00FC5DED">
        <w:rPr>
          <w:rFonts w:eastAsia="宋体"/>
          <w:noProof/>
        </w:rPr>
        <w:t>".</w:t>
      </w:r>
    </w:p>
    <w:p w14:paraId="04ABFDA7" w14:textId="77777777" w:rsidR="00FC5DED" w:rsidRPr="00FC5DED" w:rsidRDefault="00FC5DED" w:rsidP="00FC5DED">
      <w:pPr>
        <w:rPr>
          <w:rFonts w:eastAsia="宋体"/>
          <w:snapToGrid w:val="0"/>
        </w:rPr>
      </w:pPr>
      <w:r w:rsidRPr="00FC5DED">
        <w:rPr>
          <w:rFonts w:eastAsia="宋体"/>
          <w:snapToGrid w:val="0"/>
        </w:rPr>
        <w:t xml:space="preserve">When the UE is in the country of its HPLMN or in an EHPLMN (if the EHPLMN list is present), the </w:t>
      </w:r>
      <w:r w:rsidRPr="00FC5DED">
        <w:rPr>
          <w:rFonts w:eastAsia="宋体"/>
        </w:rPr>
        <w:t>contents of the USIM file EF</w:t>
      </w:r>
      <w:r w:rsidRPr="00FC5DED">
        <w:rPr>
          <w:rFonts w:eastAsia="宋体"/>
          <w:vertAlign w:val="subscript"/>
        </w:rPr>
        <w:t>UAC_AIC</w:t>
      </w:r>
      <w:r w:rsidRPr="00FC5DED">
        <w:rPr>
          <w:rFonts w:eastAsia="宋体"/>
        </w:rPr>
        <w:t xml:space="preserve"> as specified in </w:t>
      </w:r>
      <w:r w:rsidRPr="00FC5DED">
        <w:rPr>
          <w:rFonts w:eastAsia="宋体"/>
          <w:snapToGrid w:val="0"/>
        </w:rPr>
        <w:t xml:space="preserve">3GPP TS 31.102 [22] and the rules specified </w:t>
      </w:r>
      <w:r w:rsidRPr="00FC5DED">
        <w:rPr>
          <w:rFonts w:eastAsia="宋体"/>
        </w:rPr>
        <w:t>in t</w:t>
      </w:r>
      <w:r w:rsidRPr="00FC5DED">
        <w:rPr>
          <w:rFonts w:eastAsia="宋体"/>
          <w:snapToGrid w:val="0"/>
        </w:rPr>
        <w:t xml:space="preserve">able 4.5.2.1 are used to determine the applicability of access identity 2. When the UE is in the country of its HPLMN or in an EHPLMN (if the EHPLMN list is present), and the USIM file </w:t>
      </w:r>
      <w:r w:rsidRPr="00FC5DED">
        <w:rPr>
          <w:rFonts w:eastAsia="宋体"/>
        </w:rPr>
        <w:t>EF</w:t>
      </w:r>
      <w:r w:rsidRPr="00FC5DED">
        <w:rPr>
          <w:rFonts w:eastAsia="宋体"/>
          <w:vertAlign w:val="subscript"/>
        </w:rPr>
        <w:t>UAC_AIC</w:t>
      </w:r>
      <w:r w:rsidRPr="00FC5DED">
        <w:rPr>
          <w:rFonts w:eastAsia="宋体"/>
        </w:rPr>
        <w:t xml:space="preserve"> does not indicate the UE is configured for access identity 2, </w:t>
      </w:r>
      <w:r w:rsidRPr="00FC5DED">
        <w:rPr>
          <w:rFonts w:eastAsia="宋体"/>
          <w:snapToGrid w:val="0"/>
        </w:rPr>
        <w:t>the UE uses the MCS indicator bit of the 5GS network feature support IE in the REGISTRATION ACCEPT message to determine if access identity 2 is valid.</w:t>
      </w:r>
      <w:r w:rsidRPr="00FC5DED">
        <w:rPr>
          <w:rFonts w:eastAsia="宋体"/>
          <w:lang w:eastAsia="ja-JP"/>
        </w:rPr>
        <w:t xml:space="preserve"> </w:t>
      </w:r>
      <w:r w:rsidRPr="00FC5DED">
        <w:rPr>
          <w:rFonts w:eastAsia="宋体"/>
          <w:snapToGrid w:val="0"/>
        </w:rPr>
        <w:t xml:space="preserve">When the UE is in the country of its HPLMN or in an EHPLMN (if the EHPLMN list is present), and the USIM file </w:t>
      </w:r>
      <w:r w:rsidRPr="00FC5DED">
        <w:rPr>
          <w:rFonts w:eastAsia="宋体"/>
        </w:rPr>
        <w:t>EF</w:t>
      </w:r>
      <w:r w:rsidRPr="00FC5DED">
        <w:rPr>
          <w:rFonts w:eastAsia="宋体"/>
          <w:vertAlign w:val="subscript"/>
        </w:rPr>
        <w:t>UAC_AIC</w:t>
      </w:r>
      <w:r w:rsidRPr="00FC5DED">
        <w:rPr>
          <w:rFonts w:eastAsia="宋体"/>
        </w:rPr>
        <w:t xml:space="preserve"> indicates the UE is configured for access identity 2, </w:t>
      </w:r>
      <w:r w:rsidRPr="00FC5DED">
        <w:rPr>
          <w:rFonts w:eastAsia="宋体"/>
          <w:snapToGrid w:val="0"/>
        </w:rPr>
        <w:t xml:space="preserve">the MCS indicator bit of the </w:t>
      </w:r>
      <w:r w:rsidRPr="00FC5DED">
        <w:rPr>
          <w:rFonts w:eastAsia="宋体"/>
          <w:snapToGrid w:val="0"/>
        </w:rPr>
        <w:lastRenderedPageBreak/>
        <w:t>5GS network feature support IE is not applicable. When the UE is not in the country of its HPLMN or in an EHPLMN (if the EHPLMN list is present),</w:t>
      </w:r>
      <w:r w:rsidRPr="00FC5DED">
        <w:rPr>
          <w:rFonts w:eastAsia="宋体"/>
        </w:rPr>
        <w:t xml:space="preserve"> the contents of the USIM file EF</w:t>
      </w:r>
      <w:r w:rsidRPr="00FC5DED">
        <w:rPr>
          <w:rFonts w:eastAsia="宋体"/>
          <w:vertAlign w:val="subscript"/>
        </w:rPr>
        <w:t>UAC_AIC</w:t>
      </w:r>
      <w:r w:rsidRPr="00FC5DED">
        <w:rPr>
          <w:rFonts w:eastAsia="宋体"/>
        </w:rPr>
        <w:t xml:space="preserve"> </w:t>
      </w:r>
      <w:r w:rsidRPr="00FC5DED">
        <w:rPr>
          <w:rFonts w:eastAsia="宋体"/>
          <w:snapToGrid w:val="0"/>
        </w:rPr>
        <w:t>are not applicable.</w:t>
      </w:r>
    </w:p>
    <w:p w14:paraId="552E92E2" w14:textId="77777777" w:rsidR="00FC5DED" w:rsidRPr="00FC5DED" w:rsidRDefault="00FC5DED" w:rsidP="00FC5DED">
      <w:pPr>
        <w:rPr>
          <w:rFonts w:eastAsia="宋体"/>
          <w:snapToGrid w:val="0"/>
        </w:rPr>
      </w:pPr>
      <w:r w:rsidRPr="00FC5DED">
        <w:rPr>
          <w:rFonts w:eastAsia="宋体"/>
          <w:snapToGrid w:val="0"/>
        </w:rPr>
        <w:t xml:space="preserve">When the UE is in its HPLMN (if the EHPLMN list is not present or is empty) or in an EHPLMN (if the EHPLMN list is present), the </w:t>
      </w:r>
      <w:r w:rsidRPr="00FC5DED">
        <w:rPr>
          <w:rFonts w:eastAsia="宋体"/>
        </w:rPr>
        <w:t>contents of the USIM file EF</w:t>
      </w:r>
      <w:r w:rsidRPr="00FC5DED">
        <w:rPr>
          <w:rFonts w:eastAsia="宋体"/>
          <w:vertAlign w:val="subscript"/>
        </w:rPr>
        <w:t>ACC</w:t>
      </w:r>
      <w:r w:rsidRPr="00FC5DED">
        <w:rPr>
          <w:rFonts w:eastAsia="宋体"/>
        </w:rPr>
        <w:t xml:space="preserve"> as specified in </w:t>
      </w:r>
      <w:r w:rsidRPr="00FC5DED">
        <w:rPr>
          <w:rFonts w:eastAsia="宋体"/>
          <w:snapToGrid w:val="0"/>
        </w:rPr>
        <w:t xml:space="preserve">3GPP TS 31.102 [22] and the rules specified </w:t>
      </w:r>
      <w:r w:rsidRPr="00FC5DED">
        <w:rPr>
          <w:rFonts w:eastAsia="宋体"/>
        </w:rPr>
        <w:t>in t</w:t>
      </w:r>
      <w:r w:rsidRPr="00FC5DED">
        <w:rPr>
          <w:rFonts w:eastAsia="宋体"/>
          <w:snapToGrid w:val="0"/>
        </w:rPr>
        <w:t>able 4.5.2.1 are used to determine the applicability of access classes 11 and 15. When the UE is not in its HPLMN (if the EHPLMN list is not present or is empty) or in an EHPLMN (if the EHPLMN list is present),</w:t>
      </w:r>
      <w:r w:rsidRPr="00FC5DED">
        <w:rPr>
          <w:rFonts w:eastAsia="宋体"/>
        </w:rPr>
        <w:t xml:space="preserve"> access classes 11 and 15 </w:t>
      </w:r>
      <w:r w:rsidRPr="00FC5DED">
        <w:rPr>
          <w:rFonts w:eastAsia="宋体"/>
          <w:snapToGrid w:val="0"/>
        </w:rPr>
        <w:t>are not applicable.</w:t>
      </w:r>
    </w:p>
    <w:p w14:paraId="76C5D02D" w14:textId="77777777" w:rsidR="00FC5DED" w:rsidRPr="00FC5DED" w:rsidRDefault="00FC5DED" w:rsidP="00FC5DED">
      <w:pPr>
        <w:rPr>
          <w:rFonts w:eastAsia="宋体"/>
          <w:snapToGrid w:val="0"/>
        </w:rPr>
      </w:pPr>
      <w:r w:rsidRPr="00FC5DED">
        <w:rPr>
          <w:rFonts w:eastAsia="宋体"/>
          <w:snapToGrid w:val="0"/>
        </w:rPr>
        <w:t xml:space="preserve">When the UE is in the country of its HPLMN, the </w:t>
      </w:r>
      <w:r w:rsidRPr="00FC5DED">
        <w:rPr>
          <w:rFonts w:eastAsia="宋体"/>
        </w:rPr>
        <w:t>contents of the USIM file EF</w:t>
      </w:r>
      <w:r w:rsidRPr="00FC5DED">
        <w:rPr>
          <w:rFonts w:eastAsia="宋体"/>
          <w:vertAlign w:val="subscript"/>
        </w:rPr>
        <w:t>ACC</w:t>
      </w:r>
      <w:r w:rsidRPr="00FC5DED">
        <w:rPr>
          <w:rFonts w:eastAsia="宋体"/>
        </w:rPr>
        <w:t xml:space="preserve"> as specified in </w:t>
      </w:r>
      <w:r w:rsidRPr="00FC5DED">
        <w:rPr>
          <w:rFonts w:eastAsia="宋体"/>
          <w:snapToGrid w:val="0"/>
        </w:rPr>
        <w:t xml:space="preserve">3GPP TS 31.102 [22] and the rules specified </w:t>
      </w:r>
      <w:r w:rsidRPr="00FC5DED">
        <w:rPr>
          <w:rFonts w:eastAsia="宋体"/>
        </w:rPr>
        <w:t>in t</w:t>
      </w:r>
      <w:r w:rsidRPr="00FC5DED">
        <w:rPr>
          <w:rFonts w:eastAsia="宋体"/>
          <w:snapToGrid w:val="0"/>
        </w:rPr>
        <w:t>able 4.5.2.1 are used to determine the applicability of access classes 12 - 14. When the UE is not in the country of its HPLMN,</w:t>
      </w:r>
      <w:r w:rsidRPr="00FC5DED">
        <w:rPr>
          <w:rFonts w:eastAsia="宋体"/>
        </w:rPr>
        <w:t xml:space="preserve"> access classes 12-14 </w:t>
      </w:r>
      <w:r w:rsidRPr="00FC5DED">
        <w:rPr>
          <w:rFonts w:eastAsia="宋体"/>
          <w:snapToGrid w:val="0"/>
        </w:rPr>
        <w:t>are not applicable.</w:t>
      </w:r>
    </w:p>
    <w:p w14:paraId="1DD033A7" w14:textId="77777777" w:rsidR="00FC5DED" w:rsidRPr="00FC5DED" w:rsidRDefault="00FC5DED" w:rsidP="00FC5DED">
      <w:pPr>
        <w:rPr>
          <w:rFonts w:eastAsia="宋体"/>
          <w:snapToGrid w:val="0"/>
        </w:rPr>
      </w:pPr>
      <w:r w:rsidRPr="00FC5DED">
        <w:rPr>
          <w:rFonts w:eastAsia="宋体"/>
          <w:snapToGrid w:val="0"/>
        </w:rPr>
        <w:t>In order to determine the access category applicable for the access attempt, the NAS shall check the rules in table</w:t>
      </w:r>
      <w:r w:rsidRPr="00FC5DED">
        <w:rPr>
          <w:rFonts w:eastAsia="宋体"/>
          <w:noProof/>
        </w:rPr>
        <w:t> 4.5.2.2</w:t>
      </w:r>
      <w:r w:rsidRPr="00FC5DED">
        <w:rPr>
          <w:rFonts w:eastAsia="宋体"/>
          <w:snapToGrid w:val="0"/>
        </w:rPr>
        <w:t>, and use the access category for which there is a match for barring check. If the access attempt matches more than one rule, the access category of the lowest rule number shall be selected.</w:t>
      </w:r>
      <w:r w:rsidRPr="00FC5DED">
        <w:rPr>
          <w:rFonts w:eastAsia="宋体"/>
        </w:rPr>
        <w:t xml:space="preserve"> If the access attempt matches more than one operator-defined access category definition, the UE shall select the </w:t>
      </w:r>
      <w:r w:rsidRPr="00FC5DED">
        <w:rPr>
          <w:rFonts w:eastAsia="宋体"/>
          <w:snapToGrid w:val="0"/>
        </w:rPr>
        <w:t xml:space="preserve">access category from the </w:t>
      </w:r>
      <w:r w:rsidRPr="00FC5DED">
        <w:rPr>
          <w:rFonts w:eastAsia="宋体"/>
        </w:rPr>
        <w:t xml:space="preserve">operator-defined access category definition </w:t>
      </w:r>
      <w:r w:rsidRPr="00FC5DED">
        <w:rPr>
          <w:rFonts w:eastAsia="宋体"/>
          <w:snapToGrid w:val="0"/>
        </w:rPr>
        <w:t>with the lowest precedence value (see subclause 4.5.3).</w:t>
      </w:r>
    </w:p>
    <w:p w14:paraId="575A5752" w14:textId="77777777" w:rsidR="00FC5DED" w:rsidRPr="00FC5DED" w:rsidRDefault="00FC5DED" w:rsidP="00FC5DED">
      <w:pPr>
        <w:keepLines/>
        <w:ind w:left="1135" w:hanging="851"/>
        <w:rPr>
          <w:rFonts w:eastAsia="宋体"/>
          <w:lang w:eastAsia="x-none"/>
        </w:rPr>
      </w:pPr>
      <w:r w:rsidRPr="00FC5DED">
        <w:rPr>
          <w:rFonts w:eastAsia="宋体"/>
          <w:lang w:eastAsia="x-none"/>
        </w:rPr>
        <w:t>NOTE:</w:t>
      </w:r>
      <w:r w:rsidRPr="00FC5DED">
        <w:rPr>
          <w:rFonts w:eastAsia="宋体"/>
          <w:lang w:eastAsia="x-none"/>
        </w:rPr>
        <w:tab/>
        <w:t>The case when an access attempt matches more than one rule includes the case when multiple events trigger an access attempt at the same time.</w:t>
      </w:r>
    </w:p>
    <w:p w14:paraId="3FD4D3D5" w14:textId="77777777" w:rsidR="00FC5DED" w:rsidRPr="00FC5DED" w:rsidRDefault="00FC5DED" w:rsidP="00FC5DED">
      <w:pPr>
        <w:keepNext/>
        <w:keepLines/>
        <w:spacing w:before="60"/>
        <w:jc w:val="center"/>
        <w:rPr>
          <w:rFonts w:ascii="Arial" w:eastAsia="宋体" w:hAnsi="Arial"/>
          <w:b/>
          <w:lang w:eastAsia="x-none"/>
        </w:rPr>
      </w:pPr>
      <w:r w:rsidRPr="00FC5DED">
        <w:rPr>
          <w:rFonts w:ascii="Arial" w:eastAsia="宋体" w:hAnsi="Arial"/>
          <w:b/>
          <w:lang w:eastAsia="x-none"/>
        </w:rPr>
        <w:lastRenderedPageBreak/>
        <w:t>Table</w:t>
      </w:r>
      <w:r w:rsidRPr="00FC5DED">
        <w:rPr>
          <w:rFonts w:ascii="Arial" w:eastAsia="宋体" w:hAnsi="Arial"/>
          <w:b/>
          <w:noProof/>
          <w:lang w:eastAsia="x-none"/>
        </w:rPr>
        <w:t> 4.5.2.2</w:t>
      </w:r>
      <w:r w:rsidRPr="00FC5DED">
        <w:rPr>
          <w:rFonts w:ascii="Arial" w:eastAsia="宋体" w:hAnsi="Arial"/>
          <w:b/>
          <w:lang w:eastAsia="x-none"/>
        </w:rPr>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FC5DED" w:rsidRPr="00FC5DED" w14:paraId="2CC8A294" w14:textId="77777777" w:rsidTr="00FC5DED">
        <w:trPr>
          <w:gridAfter w:val="1"/>
          <w:wAfter w:w="33" w:type="dxa"/>
          <w:jc w:val="center"/>
        </w:trPr>
        <w:tc>
          <w:tcPr>
            <w:tcW w:w="1274" w:type="dxa"/>
            <w:gridSpan w:val="2"/>
            <w:shd w:val="clear" w:color="auto" w:fill="D9D9D9"/>
          </w:tcPr>
          <w:p w14:paraId="62CF738F" w14:textId="77777777" w:rsidR="00FC5DED" w:rsidRPr="00FC5DED" w:rsidRDefault="00FC5DED" w:rsidP="00FC5DED">
            <w:pPr>
              <w:keepNext/>
              <w:keepLines/>
              <w:spacing w:after="0"/>
              <w:jc w:val="center"/>
              <w:rPr>
                <w:rFonts w:ascii="Arial" w:eastAsia="宋体" w:hAnsi="Arial"/>
                <w:b/>
                <w:sz w:val="18"/>
                <w:lang w:val="en-US"/>
              </w:rPr>
            </w:pPr>
            <w:r w:rsidRPr="00FC5DED">
              <w:rPr>
                <w:rFonts w:ascii="Arial" w:eastAsia="宋体" w:hAnsi="Arial"/>
                <w:b/>
                <w:sz w:val="18"/>
                <w:lang w:val="en-US"/>
              </w:rPr>
              <w:lastRenderedPageBreak/>
              <w:t>Rule #</w:t>
            </w:r>
          </w:p>
        </w:tc>
        <w:tc>
          <w:tcPr>
            <w:tcW w:w="2268" w:type="dxa"/>
            <w:gridSpan w:val="2"/>
            <w:shd w:val="clear" w:color="auto" w:fill="D9D9D9"/>
          </w:tcPr>
          <w:p w14:paraId="4B912557" w14:textId="77777777" w:rsidR="00FC5DED" w:rsidRPr="00FC5DED" w:rsidRDefault="00FC5DED" w:rsidP="00FC5DED">
            <w:pPr>
              <w:keepNext/>
              <w:keepLines/>
              <w:spacing w:after="0"/>
              <w:jc w:val="center"/>
              <w:rPr>
                <w:rFonts w:ascii="Arial" w:eastAsia="宋体" w:hAnsi="Arial"/>
                <w:b/>
                <w:sz w:val="18"/>
              </w:rPr>
            </w:pPr>
            <w:r w:rsidRPr="00FC5DED">
              <w:rPr>
                <w:rFonts w:ascii="Arial" w:eastAsia="宋体" w:hAnsi="Arial"/>
                <w:b/>
                <w:sz w:val="18"/>
              </w:rPr>
              <w:t>Type of access attempt</w:t>
            </w:r>
          </w:p>
        </w:tc>
        <w:tc>
          <w:tcPr>
            <w:tcW w:w="3685" w:type="dxa"/>
            <w:gridSpan w:val="2"/>
            <w:shd w:val="clear" w:color="auto" w:fill="D9D9D9"/>
          </w:tcPr>
          <w:p w14:paraId="1A526621" w14:textId="77777777" w:rsidR="00FC5DED" w:rsidRPr="00FC5DED" w:rsidRDefault="00FC5DED" w:rsidP="00FC5DED">
            <w:pPr>
              <w:keepNext/>
              <w:keepLines/>
              <w:spacing w:after="0"/>
              <w:jc w:val="center"/>
              <w:rPr>
                <w:rFonts w:ascii="Arial" w:eastAsia="宋体" w:hAnsi="Arial"/>
                <w:b/>
                <w:sz w:val="18"/>
              </w:rPr>
            </w:pPr>
            <w:r w:rsidRPr="00FC5DED">
              <w:rPr>
                <w:rFonts w:ascii="Arial" w:eastAsia="宋体" w:hAnsi="Arial"/>
                <w:b/>
                <w:sz w:val="18"/>
              </w:rPr>
              <w:t>Requirements to be met</w:t>
            </w:r>
          </w:p>
        </w:tc>
        <w:tc>
          <w:tcPr>
            <w:tcW w:w="1464" w:type="dxa"/>
            <w:gridSpan w:val="2"/>
            <w:shd w:val="clear" w:color="auto" w:fill="D9D9D9"/>
          </w:tcPr>
          <w:p w14:paraId="6624CC90" w14:textId="77777777" w:rsidR="00FC5DED" w:rsidRPr="00FC5DED" w:rsidRDefault="00FC5DED" w:rsidP="00FC5DED">
            <w:pPr>
              <w:keepNext/>
              <w:keepLines/>
              <w:spacing w:after="0"/>
              <w:jc w:val="center"/>
              <w:rPr>
                <w:rFonts w:ascii="Arial" w:eastAsia="宋体" w:hAnsi="Arial"/>
                <w:b/>
                <w:sz w:val="18"/>
                <w:lang w:val="en-US"/>
              </w:rPr>
            </w:pPr>
            <w:r w:rsidRPr="00FC5DED">
              <w:rPr>
                <w:rFonts w:ascii="Arial" w:eastAsia="宋体" w:hAnsi="Arial"/>
                <w:b/>
                <w:sz w:val="18"/>
              </w:rPr>
              <w:t>Access Category</w:t>
            </w:r>
          </w:p>
        </w:tc>
      </w:tr>
      <w:tr w:rsidR="00FC5DED" w:rsidRPr="00FC5DED" w14:paraId="1396310C" w14:textId="77777777" w:rsidTr="00FC5DED">
        <w:trPr>
          <w:gridAfter w:val="1"/>
          <w:wAfter w:w="33" w:type="dxa"/>
          <w:jc w:val="center"/>
        </w:trPr>
        <w:tc>
          <w:tcPr>
            <w:tcW w:w="1274" w:type="dxa"/>
            <w:gridSpan w:val="2"/>
          </w:tcPr>
          <w:p w14:paraId="2811E1AE"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lang w:val="en-US"/>
              </w:rPr>
              <w:t>1</w:t>
            </w:r>
          </w:p>
        </w:tc>
        <w:tc>
          <w:tcPr>
            <w:tcW w:w="2268" w:type="dxa"/>
            <w:gridSpan w:val="2"/>
          </w:tcPr>
          <w:p w14:paraId="510BA8DA"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val="en-US"/>
              </w:rPr>
              <w:t>R</w:t>
            </w:r>
            <w:proofErr w:type="spellStart"/>
            <w:r w:rsidRPr="00FC5DED">
              <w:rPr>
                <w:rFonts w:ascii="Arial" w:eastAsia="宋体" w:hAnsi="Arial"/>
                <w:sz w:val="18"/>
              </w:rPr>
              <w:t>espon</w:t>
            </w:r>
            <w:proofErr w:type="spellEnd"/>
            <w:r w:rsidRPr="00FC5DED">
              <w:rPr>
                <w:rFonts w:ascii="Arial" w:eastAsia="宋体" w:hAnsi="Arial"/>
                <w:sz w:val="18"/>
                <w:lang w:val="en-US"/>
              </w:rPr>
              <w:t>se</w:t>
            </w:r>
            <w:r w:rsidRPr="00FC5DED">
              <w:rPr>
                <w:rFonts w:ascii="Arial" w:eastAsia="宋体" w:hAnsi="Arial"/>
                <w:sz w:val="18"/>
              </w:rPr>
              <w:t xml:space="preserve"> to paging</w:t>
            </w:r>
            <w:r w:rsidRPr="00FC5DED">
              <w:rPr>
                <w:rFonts w:ascii="Arial" w:eastAsia="宋体" w:hAnsi="Arial"/>
                <w:sz w:val="18"/>
                <w:lang w:eastAsia="x-none"/>
              </w:rPr>
              <w:t xml:space="preserve"> or NOTIFICATION over non-3GPP access;</w:t>
            </w:r>
          </w:p>
          <w:p w14:paraId="47598877"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5GMM connection management procedure initiated for the purpose of transporting an LPP message without an ongoing 5GC-MO-LR procedure;</w:t>
            </w:r>
          </w:p>
          <w:p w14:paraId="0D455F72" w14:textId="77777777" w:rsidR="00B142BB" w:rsidRDefault="00FC5DED" w:rsidP="00B91F3F">
            <w:pPr>
              <w:keepNext/>
              <w:keepLines/>
              <w:spacing w:after="0"/>
              <w:jc w:val="center"/>
              <w:rPr>
                <w:ins w:id="28" w:author="王慧" w:date="2021-11-03T19:26:00Z"/>
                <w:rFonts w:ascii="Arial" w:eastAsia="宋体" w:hAnsi="Arial"/>
                <w:sz w:val="18"/>
                <w:lang w:eastAsia="x-none"/>
              </w:rPr>
            </w:pPr>
            <w:r w:rsidRPr="00FC5DED">
              <w:rPr>
                <w:rFonts w:ascii="Arial" w:eastAsia="宋体" w:hAnsi="Arial"/>
                <w:sz w:val="18"/>
                <w:lang w:eastAsia="x-none"/>
              </w:rPr>
              <w:t xml:space="preserve">Access attempt to handover of ongoing MMTEL voice call, MMTEL video call or </w:t>
            </w:r>
            <w:r w:rsidRPr="00FC5DED">
              <w:rPr>
                <w:rFonts w:ascii="Arial" w:eastAsia="宋体" w:hAnsi="Arial"/>
                <w:noProof/>
                <w:sz w:val="18"/>
                <w:lang w:eastAsia="x-none"/>
              </w:rPr>
              <w:t xml:space="preserve">SMSoIP </w:t>
            </w:r>
            <w:r w:rsidRPr="00FC5DED">
              <w:rPr>
                <w:rFonts w:ascii="Arial" w:eastAsia="宋体" w:hAnsi="Arial"/>
                <w:sz w:val="18"/>
                <w:lang w:eastAsia="x-none"/>
              </w:rPr>
              <w:t>from non-3GPP access</w:t>
            </w:r>
            <w:r w:rsidR="00B142BB">
              <w:rPr>
                <w:rFonts w:ascii="Arial" w:eastAsia="宋体" w:hAnsi="Arial"/>
                <w:sz w:val="18"/>
                <w:lang w:eastAsia="x-none"/>
              </w:rPr>
              <w:t>;</w:t>
            </w:r>
          </w:p>
          <w:p w14:paraId="50D50BD4" w14:textId="396B5196" w:rsidR="00B91F3F" w:rsidRPr="00FC5DED" w:rsidRDefault="00B91F3F" w:rsidP="00B91F3F">
            <w:pPr>
              <w:keepNext/>
              <w:keepLines/>
              <w:spacing w:after="0"/>
              <w:jc w:val="center"/>
              <w:rPr>
                <w:rFonts w:ascii="Arial" w:eastAsia="宋体" w:hAnsi="Arial"/>
                <w:sz w:val="18"/>
                <w:lang w:eastAsia="x-none"/>
              </w:rPr>
            </w:pPr>
            <w:ins w:id="29" w:author="王慧" w:date="2021-11-03T19:26:00Z">
              <w:r>
                <w:rPr>
                  <w:rFonts w:ascii="Arial" w:eastAsia="宋体" w:hAnsi="Arial" w:hint="eastAsia"/>
                  <w:sz w:val="18"/>
                  <w:lang w:eastAsia="zh-CN"/>
                </w:rPr>
                <w:t>R</w:t>
              </w:r>
              <w:r>
                <w:rPr>
                  <w:rFonts w:ascii="Arial" w:eastAsia="宋体" w:hAnsi="Arial"/>
                  <w:sz w:val="18"/>
                  <w:lang w:eastAsia="zh-CN"/>
                </w:rPr>
                <w:t xml:space="preserve">eject </w:t>
              </w:r>
              <w:r>
                <w:rPr>
                  <w:rFonts w:ascii="Arial" w:eastAsia="宋体" w:hAnsi="Arial" w:hint="eastAsia"/>
                  <w:sz w:val="18"/>
                  <w:lang w:eastAsia="zh-CN"/>
                </w:rPr>
                <w:t>of</w:t>
              </w:r>
              <w:r>
                <w:rPr>
                  <w:rFonts w:ascii="Arial" w:eastAsia="宋体" w:hAnsi="Arial"/>
                  <w:sz w:val="18"/>
                  <w:lang w:eastAsia="zh-CN"/>
                </w:rPr>
                <w:t xml:space="preserve"> RAN paging over 3GPP </w:t>
              </w:r>
              <w:r>
                <w:rPr>
                  <w:rFonts w:ascii="Arial" w:eastAsia="宋体" w:hAnsi="Arial" w:hint="eastAsia"/>
                  <w:sz w:val="18"/>
                  <w:lang w:eastAsia="zh-CN"/>
                </w:rPr>
                <w:t>access</w:t>
              </w:r>
            </w:ins>
          </w:p>
        </w:tc>
        <w:tc>
          <w:tcPr>
            <w:tcW w:w="3685" w:type="dxa"/>
            <w:gridSpan w:val="2"/>
          </w:tcPr>
          <w:p w14:paraId="1833B29D"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Access attempt is for MT access, or handover of ongoing MMTEL voice call, MMTEL video call or </w:t>
            </w:r>
            <w:r w:rsidRPr="00FC5DED">
              <w:rPr>
                <w:rFonts w:ascii="Arial" w:eastAsia="宋体" w:hAnsi="Arial"/>
                <w:noProof/>
                <w:sz w:val="18"/>
                <w:lang w:eastAsia="x-none"/>
              </w:rPr>
              <w:t xml:space="preserve">SMSoIP </w:t>
            </w:r>
            <w:r w:rsidRPr="00FC5DED">
              <w:rPr>
                <w:rFonts w:ascii="Arial" w:eastAsia="宋体" w:hAnsi="Arial"/>
                <w:sz w:val="18"/>
                <w:lang w:eastAsia="x-none"/>
              </w:rPr>
              <w:t>from non-3GPP access</w:t>
            </w:r>
          </w:p>
          <w:p w14:paraId="1257E869" w14:textId="77777777" w:rsidR="00FC5DED" w:rsidRPr="00FC5DED" w:rsidRDefault="00FC5DED" w:rsidP="00FC5DED">
            <w:pPr>
              <w:keepNext/>
              <w:keepLines/>
              <w:spacing w:after="0"/>
              <w:rPr>
                <w:rFonts w:ascii="Arial" w:eastAsia="宋体" w:hAnsi="Arial"/>
                <w:sz w:val="18"/>
                <w:lang w:eastAsia="x-none"/>
              </w:rPr>
            </w:pPr>
          </w:p>
        </w:tc>
        <w:tc>
          <w:tcPr>
            <w:tcW w:w="1464" w:type="dxa"/>
            <w:gridSpan w:val="2"/>
          </w:tcPr>
          <w:p w14:paraId="517BC089"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rPr>
              <w:t xml:space="preserve">0 (= </w:t>
            </w:r>
            <w:proofErr w:type="spellStart"/>
            <w:r w:rsidRPr="00FC5DED">
              <w:rPr>
                <w:rFonts w:ascii="Arial" w:eastAsia="宋体" w:hAnsi="Arial"/>
                <w:sz w:val="18"/>
              </w:rPr>
              <w:t>MT_acc</w:t>
            </w:r>
            <w:proofErr w:type="spellEnd"/>
            <w:r w:rsidRPr="00FC5DED">
              <w:rPr>
                <w:rFonts w:ascii="Arial" w:eastAsia="宋体" w:hAnsi="Arial"/>
                <w:sz w:val="18"/>
              </w:rPr>
              <w:t>)</w:t>
            </w:r>
            <w:r w:rsidRPr="00FC5DED">
              <w:rPr>
                <w:rFonts w:ascii="Arial" w:eastAsia="宋体" w:hAnsi="Arial"/>
                <w:sz w:val="18"/>
              </w:rPr>
              <w:br/>
            </w:r>
          </w:p>
        </w:tc>
      </w:tr>
      <w:tr w:rsidR="00FC5DED" w:rsidRPr="00FC5DED" w14:paraId="76597926" w14:textId="77777777" w:rsidTr="00FC5DED">
        <w:trPr>
          <w:gridAfter w:val="1"/>
          <w:wAfter w:w="33" w:type="dxa"/>
          <w:jc w:val="center"/>
        </w:trPr>
        <w:tc>
          <w:tcPr>
            <w:tcW w:w="1274" w:type="dxa"/>
            <w:gridSpan w:val="2"/>
          </w:tcPr>
          <w:p w14:paraId="03E454B5"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lang w:val="de-DE"/>
              </w:rPr>
              <w:t>2</w:t>
            </w:r>
          </w:p>
        </w:tc>
        <w:tc>
          <w:tcPr>
            <w:tcW w:w="2268" w:type="dxa"/>
            <w:gridSpan w:val="2"/>
          </w:tcPr>
          <w:p w14:paraId="699251D5"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rPr>
              <w:t>Emergency</w:t>
            </w:r>
          </w:p>
        </w:tc>
        <w:tc>
          <w:tcPr>
            <w:tcW w:w="3685" w:type="dxa"/>
            <w:gridSpan w:val="2"/>
          </w:tcPr>
          <w:p w14:paraId="2D5A4D6B"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UE is attempting access for an emergency session (NOTE 1, NOTE 2)</w:t>
            </w:r>
          </w:p>
        </w:tc>
        <w:tc>
          <w:tcPr>
            <w:tcW w:w="1464" w:type="dxa"/>
            <w:gridSpan w:val="2"/>
          </w:tcPr>
          <w:p w14:paraId="7C58D111"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lang w:val="en-US"/>
              </w:rPr>
              <w:t>2</w:t>
            </w:r>
            <w:r w:rsidRPr="00FC5DED">
              <w:rPr>
                <w:rFonts w:ascii="Arial" w:eastAsia="宋体" w:hAnsi="Arial"/>
                <w:sz w:val="18"/>
              </w:rPr>
              <w:t xml:space="preserve"> (= emergency)</w:t>
            </w:r>
          </w:p>
        </w:tc>
      </w:tr>
      <w:tr w:rsidR="00FC5DED" w:rsidRPr="00FC5DED" w14:paraId="6E61D707" w14:textId="77777777" w:rsidTr="00FC5DED">
        <w:trPr>
          <w:gridAfter w:val="1"/>
          <w:wAfter w:w="33" w:type="dxa"/>
          <w:jc w:val="center"/>
        </w:trPr>
        <w:tc>
          <w:tcPr>
            <w:tcW w:w="1274" w:type="dxa"/>
            <w:gridSpan w:val="2"/>
          </w:tcPr>
          <w:p w14:paraId="6189B04C"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lang w:val="en-US"/>
              </w:rPr>
              <w:t>3</w:t>
            </w:r>
          </w:p>
        </w:tc>
        <w:tc>
          <w:tcPr>
            <w:tcW w:w="2268" w:type="dxa"/>
            <w:gridSpan w:val="2"/>
          </w:tcPr>
          <w:p w14:paraId="7A3D396F"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rPr>
              <w:t xml:space="preserve">Access attempt </w:t>
            </w:r>
            <w:r w:rsidRPr="00FC5DED">
              <w:rPr>
                <w:rFonts w:ascii="Arial" w:eastAsia="宋体" w:hAnsi="Arial"/>
                <w:sz w:val="18"/>
                <w:lang w:val="en-US"/>
              </w:rPr>
              <w:t>for operator-defined access category</w:t>
            </w:r>
          </w:p>
        </w:tc>
        <w:tc>
          <w:tcPr>
            <w:tcW w:w="3685" w:type="dxa"/>
            <w:gridSpan w:val="2"/>
          </w:tcPr>
          <w:p w14:paraId="19D151C2"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UE stores operator-defined access category definitions valid in the current PLMN as specified in subclause 4.5.3, and access attempt is matching criteria of an operator-defined access category definition</w:t>
            </w:r>
          </w:p>
        </w:tc>
        <w:tc>
          <w:tcPr>
            <w:tcW w:w="1464" w:type="dxa"/>
            <w:gridSpan w:val="2"/>
          </w:tcPr>
          <w:p w14:paraId="0E3A51D3"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lang w:val="en-US"/>
              </w:rPr>
              <w:t xml:space="preserve">32-63 </w:t>
            </w:r>
            <w:r w:rsidRPr="00FC5DED">
              <w:rPr>
                <w:rFonts w:ascii="Arial" w:eastAsia="宋体" w:hAnsi="Arial"/>
                <w:sz w:val="18"/>
                <w:lang w:val="en-US"/>
              </w:rPr>
              <w:br/>
              <w:t>(= based on operator classification)</w:t>
            </w:r>
          </w:p>
        </w:tc>
      </w:tr>
      <w:tr w:rsidR="00FC5DED" w:rsidRPr="00FC5DED" w14:paraId="5A5DD1E9" w14:textId="77777777" w:rsidTr="00FC5DED">
        <w:trPr>
          <w:gridAfter w:val="1"/>
          <w:wAfter w:w="33" w:type="dxa"/>
          <w:jc w:val="center"/>
        </w:trPr>
        <w:tc>
          <w:tcPr>
            <w:tcW w:w="1274" w:type="dxa"/>
            <w:gridSpan w:val="2"/>
          </w:tcPr>
          <w:p w14:paraId="3A831D68" w14:textId="77777777" w:rsidR="00FC5DED" w:rsidRPr="00FC5DED" w:rsidRDefault="00FC5DED" w:rsidP="00FC5DED">
            <w:pPr>
              <w:keepNext/>
              <w:keepLines/>
              <w:spacing w:after="0"/>
              <w:jc w:val="center"/>
              <w:rPr>
                <w:rFonts w:ascii="Arial" w:eastAsia="宋体" w:hAnsi="Arial"/>
                <w:sz w:val="18"/>
                <w:lang w:val="de-DE" w:eastAsia="x-none"/>
              </w:rPr>
            </w:pPr>
            <w:r w:rsidRPr="00FC5DED">
              <w:rPr>
                <w:rFonts w:ascii="Arial" w:eastAsia="宋体" w:hAnsi="Arial" w:hint="eastAsia"/>
                <w:sz w:val="18"/>
                <w:lang w:val="de-DE" w:eastAsia="x-none"/>
              </w:rPr>
              <w:t>3</w:t>
            </w:r>
            <w:r w:rsidRPr="00FC5DED">
              <w:rPr>
                <w:rFonts w:ascii="Arial" w:eastAsia="宋体" w:hAnsi="Arial"/>
                <w:sz w:val="18"/>
                <w:lang w:val="de-DE" w:eastAsia="x-none"/>
              </w:rPr>
              <w:t>.1</w:t>
            </w:r>
          </w:p>
        </w:tc>
        <w:tc>
          <w:tcPr>
            <w:tcW w:w="2268" w:type="dxa"/>
            <w:gridSpan w:val="2"/>
          </w:tcPr>
          <w:p w14:paraId="530BEDFB"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Access attempt for </w:t>
            </w:r>
            <w:r w:rsidRPr="00FC5DED">
              <w:rPr>
                <w:rFonts w:ascii="Arial" w:eastAsia="宋体" w:hAnsi="Arial" w:hint="eastAsia"/>
                <w:sz w:val="18"/>
                <w:lang w:eastAsia="x-none"/>
              </w:rPr>
              <w:t>MO exception data</w:t>
            </w:r>
          </w:p>
        </w:tc>
        <w:tc>
          <w:tcPr>
            <w:tcW w:w="3685" w:type="dxa"/>
            <w:gridSpan w:val="2"/>
          </w:tcPr>
          <w:p w14:paraId="0BB58FCD"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UE is in NB-N1 mode and allowed to use exception data reporting (see the </w:t>
            </w:r>
            <w:proofErr w:type="spellStart"/>
            <w:r w:rsidRPr="00FC5DED">
              <w:rPr>
                <w:rFonts w:ascii="Arial" w:eastAsia="宋体" w:hAnsi="Arial"/>
                <w:sz w:val="18"/>
                <w:lang w:eastAsia="x-none"/>
              </w:rPr>
              <w:t>ExceptionDataReportingAllowed</w:t>
            </w:r>
            <w:proofErr w:type="spellEnd"/>
            <w:r w:rsidRPr="00FC5DED">
              <w:rPr>
                <w:rFonts w:ascii="Arial" w:eastAsia="宋体" w:hAnsi="Arial"/>
                <w:sz w:val="18"/>
                <w:lang w:eastAsia="x-none"/>
              </w:rPr>
              <w:t xml:space="preserve"> leaf of the NAS configuration MO in 3GPP TS 24.368 [17] or the USIM file EF</w:t>
            </w:r>
            <w:r w:rsidRPr="00FC5DED">
              <w:rPr>
                <w:rFonts w:ascii="Arial" w:eastAsia="宋体" w:hAnsi="Arial"/>
                <w:sz w:val="18"/>
                <w:vertAlign w:val="subscript"/>
                <w:lang w:eastAsia="x-none"/>
              </w:rPr>
              <w:t>NASCONFIG</w:t>
            </w:r>
            <w:r w:rsidRPr="00FC5DED">
              <w:rPr>
                <w:rFonts w:ascii="Arial" w:eastAsia="宋体" w:hAnsi="Arial"/>
                <w:sz w:val="18"/>
                <w:lang w:eastAsia="x-none"/>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4F5A683D"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hint="eastAsia"/>
                <w:sz w:val="18"/>
                <w:lang w:val="en-US" w:eastAsia="x-none"/>
              </w:rPr>
              <w:t>10 (</w:t>
            </w:r>
            <w:r w:rsidRPr="00FC5DED">
              <w:rPr>
                <w:rFonts w:ascii="Arial" w:eastAsia="宋体" w:hAnsi="Arial"/>
                <w:sz w:val="18"/>
                <w:lang w:val="en-US" w:eastAsia="x-none"/>
              </w:rPr>
              <w:t>= MO exception data</w:t>
            </w:r>
            <w:r w:rsidRPr="00FC5DED">
              <w:rPr>
                <w:rFonts w:ascii="Arial" w:eastAsia="宋体" w:hAnsi="Arial" w:hint="eastAsia"/>
                <w:sz w:val="18"/>
                <w:lang w:val="en-US" w:eastAsia="x-none"/>
              </w:rPr>
              <w:t>)</w:t>
            </w:r>
          </w:p>
        </w:tc>
      </w:tr>
      <w:tr w:rsidR="00FC5DED" w:rsidRPr="00FC5DED" w14:paraId="527AB220" w14:textId="77777777" w:rsidTr="00FC5DED">
        <w:trPr>
          <w:gridAfter w:val="1"/>
          <w:wAfter w:w="33" w:type="dxa"/>
          <w:jc w:val="center"/>
        </w:trPr>
        <w:tc>
          <w:tcPr>
            <w:tcW w:w="1274" w:type="dxa"/>
            <w:gridSpan w:val="2"/>
          </w:tcPr>
          <w:p w14:paraId="5C4ACB1C"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lang w:val="en-US"/>
              </w:rPr>
              <w:t>4</w:t>
            </w:r>
          </w:p>
        </w:tc>
        <w:tc>
          <w:tcPr>
            <w:tcW w:w="2268" w:type="dxa"/>
            <w:gridSpan w:val="2"/>
          </w:tcPr>
          <w:p w14:paraId="3C5EC77D"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rPr>
              <w:t xml:space="preserve">Access attempt </w:t>
            </w:r>
            <w:r w:rsidRPr="00FC5DED">
              <w:rPr>
                <w:rFonts w:ascii="Arial" w:eastAsia="宋体" w:hAnsi="Arial"/>
                <w:sz w:val="18"/>
                <w:lang w:val="en-US"/>
              </w:rPr>
              <w:t>for delay tolerant service</w:t>
            </w:r>
          </w:p>
        </w:tc>
        <w:tc>
          <w:tcPr>
            <w:tcW w:w="3685" w:type="dxa"/>
            <w:gridSpan w:val="2"/>
          </w:tcPr>
          <w:p w14:paraId="1B17E9D8"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(a)</w:t>
            </w:r>
            <w:r w:rsidRPr="00FC5DED">
              <w:rPr>
                <w:rFonts w:ascii="Arial" w:eastAsia="宋体" w:hAnsi="Arial"/>
                <w:sz w:val="18"/>
                <w:lang w:eastAsia="x-none"/>
              </w:rPr>
              <w:tab/>
              <w:t xml:space="preserve">UE </w:t>
            </w:r>
            <w:r w:rsidRPr="00FC5DED">
              <w:rPr>
                <w:rFonts w:ascii="Arial" w:eastAsia="宋体" w:hAnsi="Arial"/>
                <w:sz w:val="18"/>
                <w:lang w:val="en-US" w:eastAsia="x-none"/>
              </w:rPr>
              <w:t xml:space="preserve">is </w:t>
            </w:r>
            <w:r w:rsidRPr="00FC5DED">
              <w:rPr>
                <w:rFonts w:ascii="Arial" w:eastAsia="宋体" w:hAnsi="Arial"/>
                <w:sz w:val="18"/>
                <w:lang w:eastAsia="x-none"/>
              </w:rPr>
              <w:t>configured for NAS signalling low priority or UE supporting S1 mode is configured for EAB (see the "</w:t>
            </w:r>
            <w:proofErr w:type="spellStart"/>
            <w:r w:rsidRPr="00FC5DED">
              <w:rPr>
                <w:rFonts w:ascii="Arial" w:eastAsia="宋体" w:hAnsi="Arial"/>
                <w:sz w:val="18"/>
                <w:lang w:eastAsia="x-none"/>
              </w:rPr>
              <w:t>ExtendedAccessBarring</w:t>
            </w:r>
            <w:proofErr w:type="spellEnd"/>
            <w:r w:rsidRPr="00FC5DED">
              <w:rPr>
                <w:rFonts w:ascii="Arial" w:eastAsia="宋体" w:hAnsi="Arial"/>
                <w:sz w:val="18"/>
                <w:lang w:eastAsia="x-none"/>
              </w:rPr>
              <w:t>" leaf of NAS configuration MO in 3GPP TS 24.368 [17] or 3GPP TS 31.102 [22]) where "EAB override" does not apply, and</w:t>
            </w:r>
          </w:p>
          <w:p w14:paraId="7F72B85D"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(b):</w:t>
            </w:r>
            <w:r w:rsidRPr="00FC5DED">
              <w:rPr>
                <w:rFonts w:ascii="Arial" w:eastAsia="宋体" w:hAnsi="Arial"/>
                <w:sz w:val="18"/>
                <w:lang w:eastAsia="x-none"/>
              </w:rPr>
              <w:tab/>
              <w:t>the UE received one of the categories a, b or c as part of the parameters for unified access control in the broadcast system information, and the UE is a member of the broadcasted category in the selected PLMN or RPLMN/equivalent PLMN</w:t>
            </w:r>
          </w:p>
          <w:p w14:paraId="6F17D120"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(NOTE 3, NOTE 5, NOTE 6, NOTE 7, NOTE 8)</w:t>
            </w:r>
          </w:p>
        </w:tc>
        <w:tc>
          <w:tcPr>
            <w:tcW w:w="1464" w:type="dxa"/>
            <w:gridSpan w:val="2"/>
          </w:tcPr>
          <w:p w14:paraId="7FBEB6E0"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lang w:val="en-US"/>
              </w:rPr>
              <w:t>1 (= delay tolerant)</w:t>
            </w:r>
          </w:p>
        </w:tc>
      </w:tr>
      <w:tr w:rsidR="00FC5DED" w:rsidRPr="00FC5DED" w14:paraId="318235DC" w14:textId="77777777" w:rsidTr="00FC5DED">
        <w:trPr>
          <w:gridBefore w:val="1"/>
          <w:wBefore w:w="33" w:type="dxa"/>
          <w:jc w:val="center"/>
        </w:trPr>
        <w:tc>
          <w:tcPr>
            <w:tcW w:w="1274" w:type="dxa"/>
            <w:gridSpan w:val="2"/>
          </w:tcPr>
          <w:p w14:paraId="48104E1D"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hint="eastAsia"/>
                <w:sz w:val="18"/>
                <w:lang w:eastAsia="ja-JP"/>
              </w:rPr>
              <w:t>4.1</w:t>
            </w:r>
          </w:p>
        </w:tc>
        <w:tc>
          <w:tcPr>
            <w:tcW w:w="2268" w:type="dxa"/>
            <w:gridSpan w:val="2"/>
          </w:tcPr>
          <w:p w14:paraId="34919C3B"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MO IMS </w:t>
            </w:r>
            <w:r w:rsidRPr="00FC5DED">
              <w:rPr>
                <w:rFonts w:ascii="Arial" w:eastAsia="宋体" w:hAnsi="Arial" w:hint="eastAsia"/>
                <w:sz w:val="18"/>
                <w:lang w:eastAsia="ja-JP"/>
              </w:rPr>
              <w:t xml:space="preserve">registration related </w:t>
            </w:r>
            <w:r w:rsidRPr="00FC5DED">
              <w:rPr>
                <w:rFonts w:ascii="Arial" w:eastAsia="宋体" w:hAnsi="Arial"/>
                <w:sz w:val="18"/>
                <w:lang w:eastAsia="x-none"/>
              </w:rPr>
              <w:t>signalling</w:t>
            </w:r>
          </w:p>
        </w:tc>
        <w:tc>
          <w:tcPr>
            <w:tcW w:w="3685" w:type="dxa"/>
            <w:gridSpan w:val="2"/>
          </w:tcPr>
          <w:p w14:paraId="51235A46"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hint="eastAsia"/>
                <w:sz w:val="18"/>
                <w:lang w:eastAsia="x-none"/>
              </w:rPr>
              <w:t xml:space="preserve">Access attempt is for </w:t>
            </w:r>
            <w:r w:rsidRPr="00FC5DED">
              <w:rPr>
                <w:rFonts w:ascii="Arial" w:eastAsia="宋体" w:hAnsi="Arial"/>
                <w:sz w:val="18"/>
                <w:lang w:eastAsia="x-none"/>
              </w:rPr>
              <w:t>MO IMS registration related signalling (e.g. IMS initial registration, re-registration, subscription refresh)</w:t>
            </w:r>
          </w:p>
          <w:p w14:paraId="544B1D46"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or for NAS signalling connection recovery during ongoing procedure for MO</w:t>
            </w:r>
            <w:r w:rsidRPr="00FC5DED">
              <w:rPr>
                <w:rFonts w:ascii="Arial" w:eastAsia="宋体" w:hAnsi="Arial"/>
                <w:sz w:val="18"/>
                <w:lang w:eastAsia="ja-JP"/>
              </w:rPr>
              <w:t xml:space="preserve"> IMS registration related signalling</w:t>
            </w:r>
            <w:r w:rsidRPr="00FC5DED">
              <w:rPr>
                <w:rFonts w:ascii="Arial" w:eastAsia="宋体" w:hAnsi="Arial"/>
                <w:sz w:val="18"/>
                <w:lang w:eastAsia="x-none"/>
              </w:rPr>
              <w:t xml:space="preserve"> (NOTE 2</w:t>
            </w:r>
            <w:r w:rsidRPr="00FC5DED">
              <w:rPr>
                <w:rFonts w:ascii="Arial" w:eastAsia="宋体" w:hAnsi="Arial" w:hint="eastAsia"/>
                <w:sz w:val="18"/>
                <w:lang w:eastAsia="ja-JP"/>
              </w:rPr>
              <w:t>a</w:t>
            </w:r>
            <w:r w:rsidRPr="00FC5DED">
              <w:rPr>
                <w:rFonts w:ascii="Arial" w:eastAsia="宋体" w:hAnsi="Arial"/>
                <w:sz w:val="18"/>
                <w:lang w:eastAsia="x-none"/>
              </w:rPr>
              <w:t>)</w:t>
            </w:r>
          </w:p>
        </w:tc>
        <w:tc>
          <w:tcPr>
            <w:tcW w:w="1464" w:type="dxa"/>
            <w:gridSpan w:val="2"/>
          </w:tcPr>
          <w:p w14:paraId="60AEEB35"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9 (=</w:t>
            </w:r>
            <w:r w:rsidRPr="00FC5DED">
              <w:rPr>
                <w:rFonts w:ascii="Arial" w:eastAsia="宋体" w:hAnsi="Arial" w:hint="eastAsia"/>
                <w:sz w:val="18"/>
                <w:lang w:val="en-US" w:eastAsia="ja-JP"/>
              </w:rPr>
              <w:t xml:space="preserve"> </w:t>
            </w:r>
            <w:r w:rsidRPr="00FC5DED">
              <w:rPr>
                <w:rFonts w:ascii="Arial" w:eastAsia="宋体" w:hAnsi="Arial"/>
                <w:sz w:val="18"/>
                <w:lang w:val="en-US" w:eastAsia="x-none"/>
              </w:rPr>
              <w:t xml:space="preserve">MO IMS registration related </w:t>
            </w:r>
            <w:proofErr w:type="spellStart"/>
            <w:r w:rsidRPr="00FC5DED">
              <w:rPr>
                <w:rFonts w:ascii="Arial" w:eastAsia="宋体" w:hAnsi="Arial"/>
                <w:sz w:val="18"/>
                <w:lang w:val="en-US" w:eastAsia="x-none"/>
              </w:rPr>
              <w:t>signalling</w:t>
            </w:r>
            <w:proofErr w:type="spellEnd"/>
            <w:r w:rsidRPr="00FC5DED">
              <w:rPr>
                <w:rFonts w:ascii="Arial" w:eastAsia="宋体" w:hAnsi="Arial"/>
                <w:sz w:val="18"/>
                <w:lang w:val="en-US" w:eastAsia="x-none"/>
              </w:rPr>
              <w:t>)</w:t>
            </w:r>
          </w:p>
        </w:tc>
      </w:tr>
      <w:tr w:rsidR="00FC5DED" w:rsidRPr="00FC5DED" w14:paraId="44871D3F" w14:textId="77777777" w:rsidTr="00FC5DED">
        <w:trPr>
          <w:gridAfter w:val="1"/>
          <w:wAfter w:w="33" w:type="dxa"/>
          <w:jc w:val="center"/>
        </w:trPr>
        <w:tc>
          <w:tcPr>
            <w:tcW w:w="1274" w:type="dxa"/>
            <w:gridSpan w:val="2"/>
          </w:tcPr>
          <w:p w14:paraId="6B58F816"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rPr>
              <w:t>5</w:t>
            </w:r>
          </w:p>
        </w:tc>
        <w:tc>
          <w:tcPr>
            <w:tcW w:w="2268" w:type="dxa"/>
            <w:gridSpan w:val="2"/>
          </w:tcPr>
          <w:p w14:paraId="4F32428D"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rPr>
              <w:t xml:space="preserve">MO </w:t>
            </w:r>
            <w:proofErr w:type="spellStart"/>
            <w:r w:rsidRPr="00FC5DED">
              <w:rPr>
                <w:rFonts w:ascii="Arial" w:eastAsia="宋体" w:hAnsi="Arial"/>
                <w:sz w:val="18"/>
              </w:rPr>
              <w:t>MMTel</w:t>
            </w:r>
            <w:proofErr w:type="spellEnd"/>
            <w:r w:rsidRPr="00FC5DED">
              <w:rPr>
                <w:rFonts w:ascii="Arial" w:eastAsia="宋体" w:hAnsi="Arial"/>
                <w:sz w:val="18"/>
              </w:rPr>
              <w:t xml:space="preserve"> voice call</w:t>
            </w:r>
          </w:p>
        </w:tc>
        <w:tc>
          <w:tcPr>
            <w:tcW w:w="3685" w:type="dxa"/>
            <w:gridSpan w:val="2"/>
          </w:tcPr>
          <w:p w14:paraId="562FFE0D"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Access attempt is for 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voice call</w:t>
            </w:r>
          </w:p>
          <w:p w14:paraId="0A3228F8"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or for NAS signalling connection recovery during ongoing 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voice call (NOTE 2)</w:t>
            </w:r>
          </w:p>
        </w:tc>
        <w:tc>
          <w:tcPr>
            <w:tcW w:w="1464" w:type="dxa"/>
            <w:gridSpan w:val="2"/>
          </w:tcPr>
          <w:p w14:paraId="415A6951"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lang w:val="en-US"/>
              </w:rPr>
              <w:t>4</w:t>
            </w:r>
            <w:r w:rsidRPr="00FC5DED">
              <w:rPr>
                <w:rFonts w:ascii="Arial" w:eastAsia="宋体" w:hAnsi="Arial"/>
                <w:sz w:val="18"/>
              </w:rPr>
              <w:t xml:space="preserve"> (= MO </w:t>
            </w:r>
            <w:proofErr w:type="spellStart"/>
            <w:r w:rsidRPr="00FC5DED">
              <w:rPr>
                <w:rFonts w:ascii="Arial" w:eastAsia="宋体" w:hAnsi="Arial"/>
                <w:sz w:val="18"/>
              </w:rPr>
              <w:t>MMTel</w:t>
            </w:r>
            <w:proofErr w:type="spellEnd"/>
            <w:r w:rsidRPr="00FC5DED">
              <w:rPr>
                <w:rFonts w:ascii="Arial" w:eastAsia="宋体" w:hAnsi="Arial"/>
                <w:sz w:val="18"/>
              </w:rPr>
              <w:t xml:space="preserve"> voice)</w:t>
            </w:r>
            <w:r w:rsidRPr="00FC5DED">
              <w:rPr>
                <w:rFonts w:ascii="Arial" w:eastAsia="宋体" w:hAnsi="Arial"/>
                <w:sz w:val="18"/>
              </w:rPr>
              <w:br/>
            </w:r>
          </w:p>
        </w:tc>
      </w:tr>
      <w:tr w:rsidR="00FC5DED" w:rsidRPr="00FC5DED" w14:paraId="5E08C06D" w14:textId="77777777" w:rsidTr="00FC5DED">
        <w:trPr>
          <w:gridAfter w:val="1"/>
          <w:wAfter w:w="33" w:type="dxa"/>
          <w:jc w:val="center"/>
        </w:trPr>
        <w:tc>
          <w:tcPr>
            <w:tcW w:w="1274" w:type="dxa"/>
            <w:gridSpan w:val="2"/>
          </w:tcPr>
          <w:p w14:paraId="0E79C50B"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lang w:val="en-US"/>
              </w:rPr>
              <w:t>6</w:t>
            </w:r>
          </w:p>
        </w:tc>
        <w:tc>
          <w:tcPr>
            <w:tcW w:w="2268" w:type="dxa"/>
            <w:gridSpan w:val="2"/>
          </w:tcPr>
          <w:p w14:paraId="7088F196"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rPr>
              <w:t xml:space="preserve">MO </w:t>
            </w:r>
            <w:proofErr w:type="spellStart"/>
            <w:r w:rsidRPr="00FC5DED">
              <w:rPr>
                <w:rFonts w:ascii="Arial" w:eastAsia="宋体" w:hAnsi="Arial"/>
                <w:sz w:val="18"/>
              </w:rPr>
              <w:t>MMTel</w:t>
            </w:r>
            <w:proofErr w:type="spellEnd"/>
            <w:r w:rsidRPr="00FC5DED">
              <w:rPr>
                <w:rFonts w:ascii="Arial" w:eastAsia="宋体" w:hAnsi="Arial"/>
                <w:sz w:val="18"/>
              </w:rPr>
              <w:t xml:space="preserve"> video call</w:t>
            </w:r>
          </w:p>
        </w:tc>
        <w:tc>
          <w:tcPr>
            <w:tcW w:w="3685" w:type="dxa"/>
            <w:gridSpan w:val="2"/>
          </w:tcPr>
          <w:p w14:paraId="50A90958"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Access attempt is for 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video call</w:t>
            </w:r>
          </w:p>
          <w:p w14:paraId="7FD84690"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or for NAS signalling connection recovery during ongoing 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video call (NOTE 2)</w:t>
            </w:r>
          </w:p>
        </w:tc>
        <w:tc>
          <w:tcPr>
            <w:tcW w:w="1464" w:type="dxa"/>
            <w:gridSpan w:val="2"/>
          </w:tcPr>
          <w:p w14:paraId="2717FB19"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lang w:val="en-US"/>
              </w:rPr>
              <w:t>5</w:t>
            </w:r>
            <w:r w:rsidRPr="00FC5DED">
              <w:rPr>
                <w:rFonts w:ascii="Arial" w:eastAsia="宋体" w:hAnsi="Arial"/>
                <w:sz w:val="18"/>
              </w:rPr>
              <w:t xml:space="preserve"> (= MO </w:t>
            </w:r>
            <w:proofErr w:type="spellStart"/>
            <w:r w:rsidRPr="00FC5DED">
              <w:rPr>
                <w:rFonts w:ascii="Arial" w:eastAsia="宋体" w:hAnsi="Arial"/>
                <w:sz w:val="18"/>
              </w:rPr>
              <w:t>MMTel</w:t>
            </w:r>
            <w:proofErr w:type="spellEnd"/>
            <w:r w:rsidRPr="00FC5DED">
              <w:rPr>
                <w:rFonts w:ascii="Arial" w:eastAsia="宋体" w:hAnsi="Arial"/>
                <w:sz w:val="18"/>
              </w:rPr>
              <w:t xml:space="preserve"> video)</w:t>
            </w:r>
            <w:r w:rsidRPr="00FC5DED">
              <w:rPr>
                <w:rFonts w:ascii="Arial" w:eastAsia="宋体" w:hAnsi="Arial"/>
                <w:sz w:val="18"/>
              </w:rPr>
              <w:br/>
            </w:r>
          </w:p>
        </w:tc>
      </w:tr>
      <w:tr w:rsidR="00FC5DED" w:rsidRPr="00FC5DED" w14:paraId="569F3ED8" w14:textId="77777777" w:rsidTr="00FC5DED">
        <w:trPr>
          <w:gridAfter w:val="1"/>
          <w:wAfter w:w="33" w:type="dxa"/>
          <w:jc w:val="center"/>
        </w:trPr>
        <w:tc>
          <w:tcPr>
            <w:tcW w:w="1274" w:type="dxa"/>
            <w:gridSpan w:val="2"/>
          </w:tcPr>
          <w:p w14:paraId="10CB0758"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lang w:val="en-US"/>
              </w:rPr>
              <w:lastRenderedPageBreak/>
              <w:t>7</w:t>
            </w:r>
          </w:p>
        </w:tc>
        <w:tc>
          <w:tcPr>
            <w:tcW w:w="2268" w:type="dxa"/>
            <w:gridSpan w:val="2"/>
          </w:tcPr>
          <w:p w14:paraId="57E5641A"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rPr>
              <w:t xml:space="preserve">MO SMS over NAS or MO </w:t>
            </w:r>
            <w:proofErr w:type="spellStart"/>
            <w:r w:rsidRPr="00FC5DED">
              <w:rPr>
                <w:rFonts w:ascii="Arial" w:eastAsia="宋体" w:hAnsi="Arial"/>
                <w:sz w:val="18"/>
              </w:rPr>
              <w:t>SMSoIP</w:t>
            </w:r>
            <w:proofErr w:type="spellEnd"/>
          </w:p>
        </w:tc>
        <w:tc>
          <w:tcPr>
            <w:tcW w:w="3685" w:type="dxa"/>
            <w:gridSpan w:val="2"/>
          </w:tcPr>
          <w:p w14:paraId="163E2EF0"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Access attempt is for MO SMS over NAS (NOTE 4) or MO SMS over </w:t>
            </w:r>
            <w:proofErr w:type="spellStart"/>
            <w:r w:rsidRPr="00FC5DED">
              <w:rPr>
                <w:rFonts w:ascii="Arial" w:eastAsia="宋体" w:hAnsi="Arial"/>
                <w:sz w:val="18"/>
                <w:lang w:eastAsia="x-none"/>
              </w:rPr>
              <w:t>SMSoIP</w:t>
            </w:r>
            <w:proofErr w:type="spellEnd"/>
            <w:r w:rsidRPr="00FC5DED">
              <w:rPr>
                <w:rFonts w:ascii="Arial" w:eastAsia="宋体" w:hAnsi="Arial"/>
                <w:sz w:val="18"/>
                <w:lang w:eastAsia="x-none"/>
              </w:rPr>
              <w:t xml:space="preserve"> transfer</w:t>
            </w:r>
          </w:p>
          <w:p w14:paraId="6A9B5978"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or for NAS signalling connection recovery during ongoing MO SMS or </w:t>
            </w:r>
            <w:proofErr w:type="spellStart"/>
            <w:r w:rsidRPr="00FC5DED">
              <w:rPr>
                <w:rFonts w:ascii="Arial" w:eastAsia="宋体" w:hAnsi="Arial"/>
                <w:sz w:val="18"/>
                <w:lang w:eastAsia="x-none"/>
              </w:rPr>
              <w:t>SMSoIP</w:t>
            </w:r>
            <w:proofErr w:type="spellEnd"/>
            <w:r w:rsidRPr="00FC5DED">
              <w:rPr>
                <w:rFonts w:ascii="Arial" w:eastAsia="宋体" w:hAnsi="Arial"/>
                <w:sz w:val="18"/>
                <w:lang w:eastAsia="x-none"/>
              </w:rPr>
              <w:t xml:space="preserve"> transfer (NOTE 2)</w:t>
            </w:r>
          </w:p>
        </w:tc>
        <w:tc>
          <w:tcPr>
            <w:tcW w:w="1464" w:type="dxa"/>
            <w:gridSpan w:val="2"/>
          </w:tcPr>
          <w:p w14:paraId="64C437D8"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lang w:val="en-US"/>
              </w:rPr>
              <w:t>6</w:t>
            </w:r>
            <w:r w:rsidRPr="00FC5DED">
              <w:rPr>
                <w:rFonts w:ascii="Arial" w:eastAsia="宋体" w:hAnsi="Arial"/>
                <w:sz w:val="18"/>
              </w:rPr>
              <w:t xml:space="preserve"> (= MO SMS and </w:t>
            </w:r>
            <w:proofErr w:type="spellStart"/>
            <w:r w:rsidRPr="00FC5DED">
              <w:rPr>
                <w:rFonts w:ascii="Arial" w:eastAsia="宋体" w:hAnsi="Arial"/>
                <w:sz w:val="18"/>
              </w:rPr>
              <w:t>SMSoIP</w:t>
            </w:r>
            <w:proofErr w:type="spellEnd"/>
            <w:r w:rsidRPr="00FC5DED">
              <w:rPr>
                <w:rFonts w:ascii="Arial" w:eastAsia="宋体" w:hAnsi="Arial"/>
                <w:sz w:val="18"/>
              </w:rPr>
              <w:t>)</w:t>
            </w:r>
            <w:r w:rsidRPr="00FC5DED">
              <w:rPr>
                <w:rFonts w:ascii="Arial" w:eastAsia="宋体" w:hAnsi="Arial"/>
                <w:sz w:val="18"/>
              </w:rPr>
              <w:br/>
            </w:r>
          </w:p>
        </w:tc>
      </w:tr>
      <w:tr w:rsidR="00FC5DED" w:rsidRPr="00FC5DED" w14:paraId="74A2B8BB" w14:textId="77777777" w:rsidTr="00FC5DED">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63ADB75"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0B01DC11"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6164335E"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5C138A05"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lang w:val="en-US"/>
              </w:rPr>
              <w:t xml:space="preserve">3 (= </w:t>
            </w:r>
            <w:proofErr w:type="spellStart"/>
            <w:r w:rsidRPr="00FC5DED">
              <w:rPr>
                <w:rFonts w:ascii="Arial" w:eastAsia="宋体" w:hAnsi="Arial"/>
                <w:sz w:val="18"/>
                <w:lang w:val="en-US"/>
              </w:rPr>
              <w:t>MO_sig</w:t>
            </w:r>
            <w:proofErr w:type="spellEnd"/>
            <w:r w:rsidRPr="00FC5DED">
              <w:rPr>
                <w:rFonts w:ascii="Arial" w:eastAsia="宋体" w:hAnsi="Arial"/>
                <w:sz w:val="18"/>
                <w:lang w:val="en-US"/>
              </w:rPr>
              <w:t>)</w:t>
            </w:r>
          </w:p>
        </w:tc>
      </w:tr>
      <w:tr w:rsidR="00FC5DED" w:rsidRPr="00FC5DED" w14:paraId="09BB2E64" w14:textId="77777777" w:rsidTr="00FC5DED">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195D2C0"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8.1</w:t>
            </w:r>
          </w:p>
        </w:tc>
        <w:tc>
          <w:tcPr>
            <w:tcW w:w="2268" w:type="dxa"/>
            <w:gridSpan w:val="2"/>
            <w:tcBorders>
              <w:top w:val="single" w:sz="4" w:space="0" w:color="auto"/>
              <w:left w:val="single" w:sz="4" w:space="0" w:color="auto"/>
              <w:bottom w:val="single" w:sz="4" w:space="0" w:color="auto"/>
              <w:right w:val="single" w:sz="4" w:space="0" w:color="auto"/>
            </w:tcBorders>
          </w:tcPr>
          <w:p w14:paraId="0BC2CA1F"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AD0CDD8"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4775B55B"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3 (= </w:t>
            </w:r>
            <w:proofErr w:type="spellStart"/>
            <w:r w:rsidRPr="00FC5DED">
              <w:rPr>
                <w:rFonts w:ascii="Arial" w:eastAsia="宋体" w:hAnsi="Arial"/>
                <w:sz w:val="18"/>
                <w:lang w:eastAsia="x-none"/>
              </w:rPr>
              <w:t>MO_sig</w:t>
            </w:r>
            <w:proofErr w:type="spellEnd"/>
            <w:r w:rsidRPr="00FC5DED">
              <w:rPr>
                <w:rFonts w:ascii="Arial" w:eastAsia="宋体" w:hAnsi="Arial"/>
                <w:sz w:val="18"/>
                <w:lang w:eastAsia="x-none"/>
              </w:rPr>
              <w:t>)</w:t>
            </w:r>
          </w:p>
        </w:tc>
      </w:tr>
      <w:tr w:rsidR="00FC5DED" w:rsidRPr="00FC5DED" w14:paraId="2B59E53C" w14:textId="77777777" w:rsidTr="00FC5DED">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CEF6CFF"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8.2</w:t>
            </w:r>
          </w:p>
        </w:tc>
        <w:tc>
          <w:tcPr>
            <w:tcW w:w="2268" w:type="dxa"/>
            <w:gridSpan w:val="2"/>
            <w:tcBorders>
              <w:top w:val="single" w:sz="4" w:space="0" w:color="auto"/>
              <w:left w:val="single" w:sz="4" w:space="0" w:color="auto"/>
              <w:bottom w:val="single" w:sz="4" w:space="0" w:color="auto"/>
              <w:right w:val="single" w:sz="4" w:space="0" w:color="auto"/>
            </w:tcBorders>
          </w:tcPr>
          <w:p w14:paraId="38355518"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710E4744"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4BD0FBD5"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3 (= </w:t>
            </w:r>
            <w:proofErr w:type="spellStart"/>
            <w:r w:rsidRPr="00FC5DED">
              <w:rPr>
                <w:rFonts w:ascii="Arial" w:eastAsia="宋体" w:hAnsi="Arial"/>
                <w:sz w:val="18"/>
                <w:lang w:eastAsia="x-none"/>
              </w:rPr>
              <w:t>MO_sig</w:t>
            </w:r>
            <w:proofErr w:type="spellEnd"/>
            <w:r w:rsidRPr="00FC5DED">
              <w:rPr>
                <w:rFonts w:ascii="Arial" w:eastAsia="宋体" w:hAnsi="Arial"/>
                <w:sz w:val="18"/>
                <w:lang w:eastAsia="x-none"/>
              </w:rPr>
              <w:t>)</w:t>
            </w:r>
          </w:p>
        </w:tc>
      </w:tr>
      <w:tr w:rsidR="00FC5DED" w:rsidRPr="00FC5DED" w14:paraId="3527E790" w14:textId="77777777" w:rsidTr="00FC5DED">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2BBF3E2"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6F87EAB5" w14:textId="77777777" w:rsidR="00FC5DED" w:rsidRPr="00FC5DED" w:rsidRDefault="00FC5DED" w:rsidP="00FC5DED">
            <w:pPr>
              <w:keepNext/>
              <w:keepLines/>
              <w:spacing w:after="0"/>
              <w:jc w:val="center"/>
              <w:rPr>
                <w:rFonts w:ascii="Arial" w:eastAsia="宋体" w:hAnsi="Arial"/>
                <w:sz w:val="18"/>
              </w:rPr>
            </w:pPr>
            <w:r w:rsidRPr="00FC5DED">
              <w:rPr>
                <w:rFonts w:ascii="Arial" w:eastAsia="宋体" w:hAnsi="Arial"/>
                <w:sz w:val="18"/>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4C441824"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6B5EF69D" w14:textId="77777777" w:rsidR="00FC5DED" w:rsidRPr="00FC5DED" w:rsidRDefault="00FC5DED" w:rsidP="00FC5DED">
            <w:pPr>
              <w:keepNext/>
              <w:keepLines/>
              <w:spacing w:after="0"/>
              <w:jc w:val="center"/>
              <w:rPr>
                <w:rFonts w:ascii="Arial" w:eastAsia="宋体" w:hAnsi="Arial"/>
                <w:sz w:val="18"/>
                <w:lang w:val="en-US"/>
              </w:rPr>
            </w:pPr>
            <w:r w:rsidRPr="00FC5DED">
              <w:rPr>
                <w:rFonts w:ascii="Arial" w:eastAsia="宋体" w:hAnsi="Arial"/>
                <w:sz w:val="18"/>
              </w:rPr>
              <w:t>7</w:t>
            </w:r>
            <w:r w:rsidRPr="00FC5DED">
              <w:rPr>
                <w:rFonts w:ascii="Arial" w:eastAsia="宋体" w:hAnsi="Arial"/>
                <w:sz w:val="18"/>
                <w:lang w:val="en-US"/>
              </w:rPr>
              <w:t xml:space="preserve"> (= </w:t>
            </w:r>
            <w:proofErr w:type="spellStart"/>
            <w:r w:rsidRPr="00FC5DED">
              <w:rPr>
                <w:rFonts w:ascii="Arial" w:eastAsia="宋体" w:hAnsi="Arial"/>
                <w:sz w:val="18"/>
                <w:lang w:val="en-US"/>
              </w:rPr>
              <w:t>MO_data</w:t>
            </w:r>
            <w:proofErr w:type="spellEnd"/>
            <w:r w:rsidRPr="00FC5DED">
              <w:rPr>
                <w:rFonts w:ascii="Arial" w:eastAsia="宋体" w:hAnsi="Arial"/>
                <w:sz w:val="18"/>
                <w:lang w:val="en-US"/>
              </w:rPr>
              <w:t>)</w:t>
            </w:r>
          </w:p>
        </w:tc>
      </w:tr>
      <w:tr w:rsidR="00FC5DED" w:rsidRPr="00FC5DED" w14:paraId="7DBDC350" w14:textId="77777777" w:rsidTr="00FC5DED">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6EB42F9"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10</w:t>
            </w:r>
          </w:p>
        </w:tc>
        <w:tc>
          <w:tcPr>
            <w:tcW w:w="2268" w:type="dxa"/>
            <w:gridSpan w:val="2"/>
            <w:tcBorders>
              <w:top w:val="single" w:sz="4" w:space="0" w:color="auto"/>
              <w:left w:val="single" w:sz="4" w:space="0" w:color="auto"/>
              <w:bottom w:val="single" w:sz="4" w:space="0" w:color="auto"/>
              <w:right w:val="single" w:sz="4" w:space="0" w:color="auto"/>
            </w:tcBorders>
          </w:tcPr>
          <w:p w14:paraId="1A75251F"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noProof/>
                <w:sz w:val="18"/>
                <w:lang w:eastAsia="x-none"/>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1B1DE7DC"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554B557"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7</w:t>
            </w:r>
            <w:r w:rsidRPr="00FC5DED">
              <w:rPr>
                <w:rFonts w:ascii="Arial" w:eastAsia="宋体" w:hAnsi="Arial"/>
                <w:sz w:val="18"/>
                <w:lang w:val="en-US" w:eastAsia="x-none"/>
              </w:rPr>
              <w:t xml:space="preserve"> (= </w:t>
            </w:r>
            <w:proofErr w:type="spellStart"/>
            <w:r w:rsidRPr="00FC5DED">
              <w:rPr>
                <w:rFonts w:ascii="Arial" w:eastAsia="宋体" w:hAnsi="Arial"/>
                <w:sz w:val="18"/>
                <w:lang w:val="en-US" w:eastAsia="x-none"/>
              </w:rPr>
              <w:t>MO_data</w:t>
            </w:r>
            <w:proofErr w:type="spellEnd"/>
            <w:r w:rsidRPr="00FC5DED">
              <w:rPr>
                <w:rFonts w:ascii="Arial" w:eastAsia="宋体" w:hAnsi="Arial"/>
                <w:sz w:val="18"/>
                <w:lang w:val="en-US" w:eastAsia="x-none"/>
              </w:rPr>
              <w:t>)</w:t>
            </w:r>
          </w:p>
        </w:tc>
      </w:tr>
      <w:tr w:rsidR="00FC5DED" w:rsidRPr="00FC5DED" w14:paraId="46A1F703" w14:textId="77777777" w:rsidTr="00FC5DED">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73FAC5CD" w14:textId="77777777" w:rsidR="00FC5DED" w:rsidRPr="00FC5DED" w:rsidRDefault="00FC5DED" w:rsidP="00FC5DED">
            <w:pPr>
              <w:keepNext/>
              <w:keepLines/>
              <w:spacing w:after="0"/>
              <w:ind w:left="851" w:hanging="851"/>
              <w:rPr>
                <w:rFonts w:ascii="Arial" w:eastAsia="宋体" w:hAnsi="Arial"/>
                <w:sz w:val="18"/>
              </w:rPr>
            </w:pPr>
            <w:r w:rsidRPr="00FC5DED">
              <w:rPr>
                <w:rFonts w:ascii="Arial" w:eastAsia="宋体" w:hAnsi="Arial"/>
                <w:sz w:val="18"/>
              </w:rPr>
              <w:lastRenderedPageBreak/>
              <w:t>NOTE 1:</w:t>
            </w:r>
            <w:r w:rsidRPr="00FC5DED">
              <w:rPr>
                <w:rFonts w:ascii="Arial" w:eastAsia="宋体" w:hAnsi="Arial"/>
                <w:sz w:val="18"/>
              </w:rP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FC5DED">
              <w:rPr>
                <w:rFonts w:ascii="Arial" w:eastAsia="宋体" w:hAnsi="Arial"/>
                <w:sz w:val="18"/>
              </w:rPr>
              <w:t>fallback</w:t>
            </w:r>
            <w:proofErr w:type="spellEnd"/>
            <w:r w:rsidRPr="00FC5DED">
              <w:rPr>
                <w:rFonts w:ascii="Arial" w:eastAsia="宋体" w:hAnsi="Arial"/>
                <w:sz w:val="18"/>
              </w:rPr>
              <w:t>".</w:t>
            </w:r>
          </w:p>
          <w:p w14:paraId="76833F7B" w14:textId="77777777" w:rsidR="00FC5DED" w:rsidRPr="00FC5DED" w:rsidRDefault="00FC5DED" w:rsidP="00FC5DED">
            <w:pPr>
              <w:keepNext/>
              <w:keepLines/>
              <w:spacing w:after="0"/>
              <w:ind w:left="851" w:hanging="851"/>
              <w:rPr>
                <w:rFonts w:ascii="Arial" w:eastAsia="宋体" w:hAnsi="Arial"/>
                <w:sz w:val="18"/>
              </w:rPr>
            </w:pPr>
            <w:r w:rsidRPr="00FC5DED">
              <w:rPr>
                <w:rFonts w:ascii="Arial" w:eastAsia="宋体" w:hAnsi="Arial"/>
                <w:sz w:val="18"/>
              </w:rPr>
              <w:t>NOTE 2:</w:t>
            </w:r>
            <w:r w:rsidRPr="00FC5DED">
              <w:rPr>
                <w:rFonts w:ascii="Arial" w:eastAsia="宋体" w:hAnsi="Arial"/>
                <w:sz w:val="18"/>
              </w:rPr>
              <w:tab/>
              <w:t>Access for the purpose of NAS signalling connection recovery during an ongoing service</w:t>
            </w:r>
            <w:r w:rsidRPr="00FC5DED">
              <w:rPr>
                <w:rFonts w:ascii="Arial" w:eastAsia="宋体" w:hAnsi="Arial"/>
                <w:sz w:val="18"/>
                <w:lang w:eastAsia="x-none"/>
              </w:rPr>
              <w:t xml:space="preserve"> as defined in subclause</w:t>
            </w:r>
            <w:r w:rsidRPr="00FC5DED">
              <w:rPr>
                <w:rFonts w:ascii="Arial" w:eastAsia="宋体" w:hAnsi="Arial"/>
                <w:snapToGrid w:val="0"/>
                <w:sz w:val="18"/>
                <w:lang w:eastAsia="x-none"/>
              </w:rPr>
              <w:t> 4.5.5</w:t>
            </w:r>
            <w:r w:rsidRPr="00FC5DED">
              <w:rPr>
                <w:rFonts w:ascii="Arial" w:eastAsia="宋体" w:hAnsi="Arial"/>
                <w:sz w:val="18"/>
                <w:lang w:eastAsia="x-none"/>
              </w:rPr>
              <w:t xml:space="preserve">, or for the purpose of NAS signalling connection establishment following </w:t>
            </w:r>
            <w:proofErr w:type="spellStart"/>
            <w:r w:rsidRPr="00FC5DED">
              <w:rPr>
                <w:rFonts w:ascii="Arial" w:eastAsia="宋体" w:hAnsi="Arial"/>
                <w:sz w:val="18"/>
                <w:lang w:eastAsia="x-none"/>
              </w:rPr>
              <w:t>fallback</w:t>
            </w:r>
            <w:proofErr w:type="spellEnd"/>
            <w:r w:rsidRPr="00FC5DED">
              <w:rPr>
                <w:rFonts w:ascii="Arial" w:eastAsia="宋体" w:hAnsi="Arial"/>
                <w:noProof/>
                <w:sz w:val="18"/>
                <w:lang w:val="en-US" w:eastAsia="x-none"/>
              </w:rPr>
              <w:t xml:space="preserve"> indication from lower layers</w:t>
            </w:r>
            <w:r w:rsidRPr="00FC5DED">
              <w:rPr>
                <w:rFonts w:ascii="Arial" w:eastAsia="宋体" w:hAnsi="Arial"/>
                <w:sz w:val="18"/>
                <w:lang w:eastAsia="x-none"/>
              </w:rPr>
              <w:t xml:space="preserve"> during an ongoing service as defined in subclause</w:t>
            </w:r>
            <w:r w:rsidRPr="00FC5DED">
              <w:rPr>
                <w:rFonts w:ascii="Arial" w:eastAsia="宋体" w:hAnsi="Arial"/>
                <w:snapToGrid w:val="0"/>
                <w:sz w:val="18"/>
                <w:lang w:eastAsia="x-none"/>
              </w:rPr>
              <w:t> 4.5.5</w:t>
            </w:r>
            <w:r w:rsidRPr="00FC5DED">
              <w:rPr>
                <w:rFonts w:ascii="Arial" w:eastAsia="宋体" w:hAnsi="Arial"/>
                <w:sz w:val="18"/>
                <w:lang w:eastAsia="x-none"/>
              </w:rPr>
              <w:t>,</w:t>
            </w:r>
            <w:r w:rsidRPr="00FC5DED">
              <w:rPr>
                <w:rFonts w:ascii="Arial" w:eastAsia="宋体" w:hAnsi="Arial"/>
                <w:sz w:val="18"/>
              </w:rPr>
              <w:t xml:space="preserve"> is mapped to the access category of the ongoing service in order to derive an RRC establishment cause, but barring checks will be skipped for this access attempt.</w:t>
            </w:r>
          </w:p>
          <w:p w14:paraId="2427552F"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2</w:t>
            </w:r>
            <w:r w:rsidRPr="00FC5DED">
              <w:rPr>
                <w:rFonts w:ascii="Arial" w:eastAsia="宋体" w:hAnsi="Arial" w:hint="eastAsia"/>
                <w:sz w:val="18"/>
                <w:lang w:eastAsia="ja-JP"/>
              </w:rPr>
              <w:t>a</w:t>
            </w:r>
            <w:r w:rsidRPr="00FC5DED">
              <w:rPr>
                <w:rFonts w:ascii="Arial" w:eastAsia="宋体" w:hAnsi="Arial"/>
                <w:sz w:val="18"/>
                <w:lang w:eastAsia="x-none"/>
              </w:rPr>
              <w:t>:</w:t>
            </w:r>
            <w:r w:rsidRPr="00FC5DED">
              <w:rPr>
                <w:rFonts w:ascii="Arial" w:eastAsia="宋体" w:hAnsi="Arial"/>
                <w:sz w:val="18"/>
                <w:lang w:eastAsia="x-none"/>
              </w:rPr>
              <w:tab/>
              <w:t>Access for the purpose of NAS signalling connection recovery during an ongoing procedure for MO</w:t>
            </w:r>
            <w:r w:rsidRPr="00FC5DED">
              <w:rPr>
                <w:rFonts w:ascii="Arial" w:eastAsia="宋体" w:hAnsi="Arial"/>
                <w:sz w:val="18"/>
                <w:lang w:eastAsia="ja-JP"/>
              </w:rPr>
              <w:t xml:space="preserve"> IMS registration related signalling</w:t>
            </w:r>
            <w:r w:rsidRPr="00FC5DED">
              <w:rPr>
                <w:rFonts w:ascii="Arial" w:eastAsia="宋体" w:hAnsi="Arial" w:hint="eastAsia"/>
                <w:sz w:val="18"/>
                <w:lang w:eastAsia="ja-JP"/>
              </w:rPr>
              <w:t xml:space="preserve"> </w:t>
            </w:r>
            <w:r w:rsidRPr="00FC5DED">
              <w:rPr>
                <w:rFonts w:ascii="Arial" w:eastAsia="宋体" w:hAnsi="Arial"/>
                <w:sz w:val="18"/>
                <w:lang w:eastAsia="x-none"/>
              </w:rPr>
              <w:t>as defined in subclause</w:t>
            </w:r>
            <w:r w:rsidRPr="00FC5DED">
              <w:rPr>
                <w:rFonts w:ascii="Arial" w:eastAsia="宋体" w:hAnsi="Arial"/>
                <w:snapToGrid w:val="0"/>
                <w:sz w:val="18"/>
                <w:lang w:eastAsia="x-none"/>
              </w:rPr>
              <w:t> 4.5.5</w:t>
            </w:r>
            <w:r w:rsidRPr="00FC5DED">
              <w:rPr>
                <w:rFonts w:ascii="Arial" w:eastAsia="宋体" w:hAnsi="Arial"/>
                <w:sz w:val="18"/>
                <w:lang w:eastAsia="x-none"/>
              </w:rPr>
              <w:t xml:space="preserve">, or for the purpose of NAS signalling connection establishment following </w:t>
            </w:r>
            <w:proofErr w:type="spellStart"/>
            <w:r w:rsidRPr="00FC5DED">
              <w:rPr>
                <w:rFonts w:ascii="Arial" w:eastAsia="宋体" w:hAnsi="Arial"/>
                <w:sz w:val="18"/>
                <w:lang w:eastAsia="x-none"/>
              </w:rPr>
              <w:t>fallback</w:t>
            </w:r>
            <w:proofErr w:type="spellEnd"/>
            <w:r w:rsidRPr="00FC5DED">
              <w:rPr>
                <w:rFonts w:ascii="Arial" w:eastAsia="宋体" w:hAnsi="Arial"/>
                <w:noProof/>
                <w:sz w:val="18"/>
                <w:lang w:val="en-US" w:eastAsia="x-none"/>
              </w:rPr>
              <w:t xml:space="preserve"> indication from lower layers</w:t>
            </w:r>
            <w:r w:rsidRPr="00FC5DED">
              <w:rPr>
                <w:rFonts w:ascii="Arial" w:eastAsia="宋体" w:hAnsi="Arial"/>
                <w:sz w:val="18"/>
                <w:lang w:eastAsia="x-none"/>
              </w:rPr>
              <w:t xml:space="preserve"> during an ongoing procedure for MO</w:t>
            </w:r>
            <w:r w:rsidRPr="00FC5DED">
              <w:rPr>
                <w:rFonts w:ascii="Arial" w:eastAsia="宋体" w:hAnsi="Arial"/>
                <w:sz w:val="18"/>
                <w:lang w:eastAsia="ja-JP"/>
              </w:rPr>
              <w:t xml:space="preserve"> IMS registration related signalling </w:t>
            </w:r>
            <w:r w:rsidRPr="00FC5DED">
              <w:rPr>
                <w:rFonts w:ascii="Arial" w:eastAsia="宋体" w:hAnsi="Arial"/>
                <w:sz w:val="18"/>
                <w:lang w:eastAsia="x-none"/>
              </w:rPr>
              <w:t>as defined in subclause</w:t>
            </w:r>
            <w:r w:rsidRPr="00FC5DED">
              <w:rPr>
                <w:rFonts w:ascii="Arial" w:eastAsia="宋体" w:hAnsi="Arial"/>
                <w:snapToGrid w:val="0"/>
                <w:sz w:val="18"/>
                <w:lang w:eastAsia="x-none"/>
              </w:rPr>
              <w:t> 4.5.5</w:t>
            </w:r>
            <w:r w:rsidRPr="00FC5DED">
              <w:rPr>
                <w:rFonts w:ascii="Arial" w:eastAsia="宋体" w:hAnsi="Arial"/>
                <w:sz w:val="18"/>
                <w:lang w:eastAsia="x-none"/>
              </w:rPr>
              <w:t>, is mapped to the access category of the MO</w:t>
            </w:r>
            <w:r w:rsidRPr="00FC5DED">
              <w:rPr>
                <w:rFonts w:ascii="Arial" w:eastAsia="宋体" w:hAnsi="Arial" w:hint="eastAsia"/>
                <w:sz w:val="18"/>
                <w:lang w:eastAsia="ja-JP"/>
              </w:rPr>
              <w:t xml:space="preserve"> IMS registration related signalling</w:t>
            </w:r>
            <w:r w:rsidRPr="00FC5DED">
              <w:rPr>
                <w:rFonts w:ascii="Arial" w:eastAsia="宋体" w:hAnsi="Arial"/>
                <w:sz w:val="18"/>
                <w:lang w:eastAsia="x-none"/>
              </w:rPr>
              <w:t xml:space="preserve"> in order to derive an RRC establishment cause, but barring checks will be skipped for this access attempt.</w:t>
            </w:r>
          </w:p>
          <w:p w14:paraId="13FBBD86" w14:textId="77777777" w:rsidR="00FC5DED" w:rsidRPr="00FC5DED" w:rsidRDefault="00FC5DED" w:rsidP="00FC5DED">
            <w:pPr>
              <w:keepNext/>
              <w:keepLines/>
              <w:spacing w:after="0"/>
              <w:ind w:left="851" w:hanging="851"/>
              <w:rPr>
                <w:rFonts w:ascii="Arial" w:eastAsia="宋体" w:hAnsi="Arial"/>
                <w:sz w:val="18"/>
              </w:rPr>
            </w:pPr>
            <w:r w:rsidRPr="00FC5DED">
              <w:rPr>
                <w:rFonts w:ascii="Arial" w:eastAsia="宋体" w:hAnsi="Arial"/>
                <w:sz w:val="18"/>
              </w:rPr>
              <w:t>NOTE 3:</w:t>
            </w:r>
            <w:r w:rsidRPr="00FC5DED">
              <w:rPr>
                <w:rFonts w:ascii="Arial" w:eastAsia="宋体" w:hAnsi="Arial"/>
                <w:sz w:val="18"/>
              </w:rPr>
              <w:tab/>
              <w:t xml:space="preserve">If the UE selects a new PLMN, then the selected PLMN is used to check the membership; otherwise the UE uses the </w:t>
            </w:r>
            <w:proofErr w:type="spellStart"/>
            <w:r w:rsidRPr="00FC5DED">
              <w:rPr>
                <w:rFonts w:ascii="Arial" w:eastAsia="宋体" w:hAnsi="Arial"/>
                <w:sz w:val="18"/>
                <w:lang w:eastAsia="x-none"/>
              </w:rPr>
              <w:t>RPLMN</w:t>
            </w:r>
            <w:r w:rsidRPr="00FC5DED">
              <w:rPr>
                <w:rFonts w:ascii="Arial" w:eastAsia="宋体" w:hAnsi="Arial"/>
                <w:sz w:val="18"/>
              </w:rPr>
              <w:t>or</w:t>
            </w:r>
            <w:proofErr w:type="spellEnd"/>
            <w:r w:rsidRPr="00FC5DED">
              <w:rPr>
                <w:rFonts w:ascii="Arial" w:eastAsia="宋体" w:hAnsi="Arial"/>
                <w:sz w:val="18"/>
              </w:rPr>
              <w:t xml:space="preserve"> a PLMN equivalent to the RPLMN.</w:t>
            </w:r>
          </w:p>
          <w:p w14:paraId="3BA2822A" w14:textId="77777777" w:rsidR="00FC5DED" w:rsidRPr="00FC5DED" w:rsidRDefault="00FC5DED" w:rsidP="00FC5DED">
            <w:pPr>
              <w:keepNext/>
              <w:keepLines/>
              <w:spacing w:after="0"/>
              <w:ind w:left="851" w:hanging="851"/>
              <w:rPr>
                <w:rFonts w:ascii="Arial" w:eastAsia="宋体" w:hAnsi="Arial"/>
                <w:sz w:val="18"/>
              </w:rPr>
            </w:pPr>
            <w:r w:rsidRPr="00FC5DED">
              <w:rPr>
                <w:rFonts w:ascii="Arial" w:eastAsia="宋体" w:hAnsi="Arial"/>
                <w:sz w:val="18"/>
              </w:rPr>
              <w:t>NOTE 4:</w:t>
            </w:r>
            <w:r w:rsidRPr="00FC5DED">
              <w:rPr>
                <w:rFonts w:ascii="Arial" w:eastAsia="宋体" w:hAnsi="Arial"/>
                <w:sz w:val="18"/>
              </w:rPr>
              <w:tab/>
              <w:t>This includes the 5GMM connection management procedures triggered by the UE-initiated NAS transport procedure for transporting the MO SMS.</w:t>
            </w:r>
          </w:p>
          <w:p w14:paraId="64685FD8"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rPr>
              <w:t>NOTE 5:</w:t>
            </w:r>
            <w:r w:rsidRPr="00FC5DED">
              <w:rPr>
                <w:rFonts w:ascii="Arial" w:eastAsia="宋体" w:hAnsi="Arial"/>
                <w:sz w:val="18"/>
              </w:rPr>
              <w:tab/>
              <w:t>The UE configured for NAS signalling low priority is not supported in this release of specification.</w:t>
            </w:r>
            <w:r w:rsidRPr="00FC5DED">
              <w:rPr>
                <w:rFonts w:ascii="Arial" w:eastAsia="宋体" w:hAnsi="Arial"/>
                <w:sz w:val="18"/>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1331D277"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6:</w:t>
            </w:r>
            <w:r w:rsidRPr="00FC5DED">
              <w:rPr>
                <w:rFonts w:ascii="Arial" w:eastAsia="宋体" w:hAnsi="Arial"/>
                <w:sz w:val="18"/>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963CF68" w14:textId="77777777" w:rsidR="00FC5DED" w:rsidRPr="00FC5DED" w:rsidRDefault="00FC5DED" w:rsidP="00FC5DED">
            <w:pPr>
              <w:keepNext/>
              <w:keepLines/>
              <w:spacing w:after="0"/>
              <w:ind w:left="851" w:hanging="851"/>
              <w:rPr>
                <w:rFonts w:ascii="Arial" w:eastAsia="宋体" w:hAnsi="Arial"/>
                <w:snapToGrid w:val="0"/>
                <w:sz w:val="18"/>
                <w:lang w:eastAsia="x-none"/>
              </w:rPr>
            </w:pPr>
            <w:r w:rsidRPr="00FC5DED">
              <w:rPr>
                <w:rFonts w:ascii="Arial" w:eastAsia="宋体" w:hAnsi="Arial" w:hint="eastAsia"/>
                <w:sz w:val="18"/>
                <w:lang w:eastAsia="ko-KR"/>
              </w:rPr>
              <w:t>NOTE </w:t>
            </w:r>
            <w:r w:rsidRPr="00FC5DED">
              <w:rPr>
                <w:rFonts w:ascii="Arial" w:eastAsia="宋体" w:hAnsi="Arial"/>
                <w:sz w:val="18"/>
                <w:lang w:eastAsia="ko-KR"/>
              </w:rPr>
              <w:t>7</w:t>
            </w:r>
            <w:r w:rsidRPr="00FC5DED">
              <w:rPr>
                <w:rFonts w:ascii="Arial" w:eastAsia="宋体" w:hAnsi="Arial" w:hint="eastAsia"/>
                <w:sz w:val="18"/>
                <w:lang w:eastAsia="ko-KR"/>
              </w:rPr>
              <w:t>:</w:t>
            </w:r>
            <w:r w:rsidRPr="00FC5DED">
              <w:rPr>
                <w:rFonts w:ascii="Arial" w:eastAsia="宋体" w:hAnsi="Arial"/>
                <w:sz w:val="18"/>
                <w:lang w:eastAsia="x-none"/>
              </w:rPr>
              <w:tab/>
              <w:t>"EAB override" does not apply, if the UE is not configured to allow overriding EAB (see the "</w:t>
            </w:r>
            <w:proofErr w:type="spellStart"/>
            <w:r w:rsidRPr="00FC5DED">
              <w:rPr>
                <w:rFonts w:ascii="Arial" w:eastAsia="宋体" w:hAnsi="Arial"/>
                <w:sz w:val="18"/>
                <w:lang w:eastAsia="x-none"/>
              </w:rPr>
              <w:t>Override_ExtendedAccessBarring</w:t>
            </w:r>
            <w:proofErr w:type="spellEnd"/>
            <w:r w:rsidRPr="00FC5DED">
              <w:rPr>
                <w:rFonts w:ascii="Arial" w:eastAsia="宋体" w:hAnsi="Arial"/>
                <w:sz w:val="18"/>
                <w:lang w:eastAsia="x-none"/>
              </w:rPr>
              <w:t>" leaf of NAS configuration MO in 3GPP TS 24.368 [17] or 3GPP TS 31.102 [22]), or if NAS has not received an indication from the upper layers to override EAB and the UE does not have</w:t>
            </w:r>
            <w:r w:rsidRPr="00FC5DED">
              <w:rPr>
                <w:rFonts w:ascii="Arial" w:eastAsia="宋体" w:hAnsi="Arial"/>
                <w:snapToGrid w:val="0"/>
                <w:sz w:val="18"/>
                <w:lang w:eastAsia="x-none"/>
              </w:rPr>
              <w:t xml:space="preserve"> a PDU session that was established with EAB override.</w:t>
            </w:r>
          </w:p>
          <w:p w14:paraId="0518C11F" w14:textId="77777777" w:rsidR="00FC5DED" w:rsidRPr="00FC5DED" w:rsidRDefault="00FC5DED" w:rsidP="00FC5DED">
            <w:pPr>
              <w:keepNext/>
              <w:keepLines/>
              <w:spacing w:after="0"/>
              <w:ind w:left="851" w:hanging="851"/>
              <w:rPr>
                <w:rFonts w:ascii="Arial" w:eastAsia="宋体" w:hAnsi="Arial"/>
                <w:snapToGrid w:val="0"/>
                <w:sz w:val="18"/>
                <w:lang w:eastAsia="x-none"/>
              </w:rPr>
            </w:pPr>
            <w:r w:rsidRPr="00FC5DED">
              <w:rPr>
                <w:rFonts w:ascii="Arial" w:eastAsia="宋体" w:hAnsi="Arial"/>
                <w:snapToGrid w:val="0"/>
                <w:sz w:val="18"/>
                <w:lang w:eastAsia="x-none"/>
              </w:rPr>
              <w:t>NOTE 8:</w:t>
            </w:r>
            <w:r w:rsidRPr="00FC5DED">
              <w:rPr>
                <w:rFonts w:ascii="Arial" w:eastAsia="宋体" w:hAnsi="Arial"/>
                <w:snapToGrid w:val="0"/>
                <w:sz w:val="18"/>
                <w:lang w:eastAsia="x-none"/>
              </w:rPr>
              <w:tab/>
              <w:t>For the definition of categories a, b and c associated with access category 1, see 3GPP TS 22.261 [3]. The categories associated with access category 1 are distinct from the categories a, b and c associated with EAB</w:t>
            </w:r>
            <w:r w:rsidRPr="00FC5DED" w:rsidDel="006454DE">
              <w:rPr>
                <w:rFonts w:ascii="Arial" w:eastAsia="宋体" w:hAnsi="Arial"/>
                <w:snapToGrid w:val="0"/>
                <w:sz w:val="18"/>
                <w:lang w:eastAsia="x-none"/>
              </w:rPr>
              <w:t xml:space="preserve"> </w:t>
            </w:r>
            <w:r w:rsidRPr="00FC5DED">
              <w:rPr>
                <w:rFonts w:ascii="Arial" w:eastAsia="宋体" w:hAnsi="Arial"/>
                <w:snapToGrid w:val="0"/>
                <w:sz w:val="18"/>
                <w:lang w:eastAsia="x-none"/>
              </w:rPr>
              <w:t>(see 3GPP TS 22.011 [1A]).</w:t>
            </w:r>
          </w:p>
          <w:p w14:paraId="21B56AF3" w14:textId="77777777" w:rsidR="00FC5DED" w:rsidRPr="00FC5DED" w:rsidRDefault="00FC5DED" w:rsidP="00FC5DED">
            <w:pPr>
              <w:keepNext/>
              <w:keepLines/>
              <w:spacing w:after="0"/>
              <w:ind w:left="851" w:hanging="851"/>
              <w:rPr>
                <w:rFonts w:ascii="Arial" w:eastAsia="宋体" w:hAnsi="Arial"/>
                <w:snapToGrid w:val="0"/>
                <w:sz w:val="18"/>
                <w:lang w:eastAsia="x-none"/>
              </w:rPr>
            </w:pPr>
            <w:r w:rsidRPr="00FC5DED">
              <w:rPr>
                <w:rFonts w:ascii="Arial" w:eastAsia="宋体" w:hAnsi="Arial"/>
                <w:sz w:val="18"/>
                <w:lang w:eastAsia="ko-KR"/>
              </w:rPr>
              <w:t>NOTE</w:t>
            </w:r>
            <w:r w:rsidRPr="00FC5DED">
              <w:rPr>
                <w:rFonts w:ascii="Arial" w:eastAsia="宋体" w:hAnsi="Arial"/>
                <w:sz w:val="18"/>
                <w:lang w:eastAsia="x-none"/>
              </w:rPr>
              <w:t> 9:</w:t>
            </w:r>
            <w:r w:rsidRPr="00FC5DED">
              <w:rPr>
                <w:rFonts w:ascii="Arial" w:eastAsia="宋体" w:hAnsi="Arial"/>
                <w:snapToGrid w:val="0"/>
                <w:sz w:val="18"/>
                <w:lang w:eastAsia="x-none"/>
              </w:rPr>
              <w:tab/>
              <w:t>This includes:</w:t>
            </w:r>
            <w:r w:rsidRPr="00FC5DED">
              <w:rPr>
                <w:rFonts w:ascii="Arial" w:eastAsia="宋体" w:hAnsi="Arial"/>
                <w:snapToGrid w:val="0"/>
                <w:sz w:val="18"/>
                <w:lang w:eastAsia="x-none"/>
              </w:rPr>
              <w:br/>
              <w:t>a)</w:t>
            </w:r>
            <w:r w:rsidRPr="00FC5DED">
              <w:rPr>
                <w:rFonts w:ascii="Arial" w:eastAsia="宋体" w:hAnsi="Arial"/>
                <w:snapToGrid w:val="0"/>
                <w:sz w:val="18"/>
                <w:lang w:eastAsia="x-none"/>
              </w:rPr>
              <w:tab/>
            </w:r>
            <w:bookmarkStart w:id="30" w:name="_Hlk12960951"/>
            <w:r w:rsidRPr="00FC5DED">
              <w:rPr>
                <w:rFonts w:ascii="Arial" w:eastAsia="宋体" w:hAnsi="Arial"/>
                <w:snapToGrid w:val="0"/>
                <w:sz w:val="18"/>
                <w:lang w:eastAsia="x-none"/>
              </w:rPr>
              <w:t>the UE-initiated NAS transport procedure</w:t>
            </w:r>
            <w:bookmarkEnd w:id="30"/>
            <w:r w:rsidRPr="00FC5DED">
              <w:rPr>
                <w:rFonts w:ascii="Arial" w:eastAsia="宋体" w:hAnsi="Arial"/>
                <w:snapToGrid w:val="0"/>
                <w:sz w:val="18"/>
                <w:lang w:eastAsia="x-none"/>
              </w:rPr>
              <w:t xml:space="preserve"> for transporting a mobile originated location</w:t>
            </w:r>
            <w:r w:rsidRPr="00FC5DED">
              <w:rPr>
                <w:rFonts w:ascii="Arial" w:eastAsia="宋体" w:hAnsi="Arial"/>
                <w:sz w:val="18"/>
                <w:lang w:eastAsia="x-none"/>
              </w:rPr>
              <w:br/>
            </w:r>
            <w:r w:rsidRPr="00FC5DED">
              <w:rPr>
                <w:rFonts w:ascii="Arial" w:eastAsia="宋体" w:hAnsi="Arial"/>
                <w:snapToGrid w:val="0"/>
                <w:sz w:val="18"/>
                <w:lang w:eastAsia="x-none"/>
              </w:rPr>
              <w:tab/>
            </w:r>
            <w:r w:rsidRPr="00FC5DED">
              <w:rPr>
                <w:rFonts w:ascii="Arial" w:eastAsia="宋体" w:hAnsi="Arial"/>
                <w:sz w:val="18"/>
                <w:lang w:eastAsia="x-none"/>
              </w:rPr>
              <w:t>request;</w:t>
            </w:r>
            <w:r w:rsidRPr="00FC5DED">
              <w:rPr>
                <w:rFonts w:ascii="Arial" w:eastAsia="宋体" w:hAnsi="Arial"/>
                <w:snapToGrid w:val="0"/>
                <w:sz w:val="18"/>
                <w:lang w:eastAsia="x-none"/>
              </w:rPr>
              <w:br/>
              <w:t>b)</w:t>
            </w:r>
            <w:r w:rsidRPr="00FC5DED">
              <w:rPr>
                <w:rFonts w:ascii="Arial" w:eastAsia="宋体" w:hAnsi="Arial"/>
                <w:snapToGrid w:val="0"/>
                <w:sz w:val="18"/>
                <w:lang w:eastAsia="x-none"/>
              </w:rPr>
              <w:tab/>
              <w:t>the 5GMM connection management procedure triggered by a) above; and</w:t>
            </w:r>
            <w:r w:rsidRPr="00FC5DED">
              <w:rPr>
                <w:rFonts w:ascii="Arial" w:eastAsia="宋体" w:hAnsi="Arial"/>
                <w:snapToGrid w:val="0"/>
                <w:sz w:val="18"/>
                <w:lang w:eastAsia="x-none"/>
              </w:rPr>
              <w:br/>
              <w:t>c)</w:t>
            </w:r>
            <w:r w:rsidRPr="00FC5DED">
              <w:rPr>
                <w:rFonts w:ascii="Arial" w:eastAsia="宋体" w:hAnsi="Arial"/>
                <w:snapToGrid w:val="0"/>
                <w:sz w:val="18"/>
                <w:lang w:eastAsia="x-none"/>
              </w:rPr>
              <w:tab/>
            </w:r>
            <w:r w:rsidRPr="00FC5DED">
              <w:rPr>
                <w:rFonts w:ascii="Arial" w:eastAsia="宋体" w:hAnsi="Arial"/>
                <w:sz w:val="18"/>
                <w:lang w:eastAsia="x-none"/>
              </w:rPr>
              <w:t>NAS signalling connection recovery during an ongoing 5GC-MO-LR procedure</w:t>
            </w:r>
            <w:r w:rsidRPr="00FC5DED">
              <w:rPr>
                <w:rFonts w:ascii="Arial" w:eastAsia="宋体" w:hAnsi="Arial"/>
                <w:snapToGrid w:val="0"/>
                <w:sz w:val="18"/>
                <w:lang w:eastAsia="x-none"/>
              </w:rPr>
              <w:t>.</w:t>
            </w:r>
          </w:p>
          <w:p w14:paraId="47D4B7F4" w14:textId="77777777" w:rsidR="00FC5DED" w:rsidRPr="00FC5DED" w:rsidRDefault="00FC5DED" w:rsidP="00FC5DED">
            <w:pPr>
              <w:keepNext/>
              <w:keepLines/>
              <w:spacing w:after="0"/>
              <w:ind w:left="851" w:hanging="851"/>
              <w:rPr>
                <w:rFonts w:ascii="Arial" w:eastAsia="宋体" w:hAnsi="Arial"/>
                <w:sz w:val="18"/>
              </w:rPr>
            </w:pPr>
            <w:r w:rsidRPr="00FC5DED">
              <w:rPr>
                <w:rFonts w:ascii="Arial" w:eastAsia="宋体" w:hAnsi="Arial"/>
                <w:sz w:val="18"/>
                <w:lang w:eastAsia="ko-KR"/>
              </w:rPr>
              <w:t>NOTE</w:t>
            </w:r>
            <w:r w:rsidRPr="00FC5DED">
              <w:rPr>
                <w:rFonts w:ascii="Arial" w:eastAsia="宋体" w:hAnsi="Arial"/>
                <w:sz w:val="18"/>
                <w:lang w:eastAsia="x-none"/>
              </w:rPr>
              <w:t> 10:</w:t>
            </w:r>
            <w:r w:rsidRPr="00FC5DED">
              <w:rPr>
                <w:rFonts w:ascii="Arial" w:eastAsia="宋体" w:hAnsi="Arial"/>
                <w:snapToGrid w:val="0"/>
                <w:sz w:val="18"/>
                <w:lang w:eastAsia="x-none"/>
              </w:rPr>
              <w:tab/>
              <w:t>This includes:</w:t>
            </w:r>
            <w:r w:rsidRPr="00FC5DED">
              <w:rPr>
                <w:rFonts w:ascii="Arial" w:eastAsia="宋体" w:hAnsi="Arial"/>
                <w:snapToGrid w:val="0"/>
                <w:sz w:val="18"/>
                <w:lang w:eastAsia="x-none"/>
              </w:rPr>
              <w:br/>
              <w:t>a)</w:t>
            </w:r>
            <w:r w:rsidRPr="00FC5DED">
              <w:rPr>
                <w:rFonts w:ascii="Arial" w:eastAsia="宋体" w:hAnsi="Arial"/>
                <w:snapToGrid w:val="0"/>
                <w:sz w:val="18"/>
                <w:lang w:eastAsia="x-none"/>
              </w:rPr>
              <w:tab/>
              <w:t>the UE-initiated NAS transport procedure for transporting a mobile originated signalling</w:t>
            </w:r>
            <w:r w:rsidRPr="00FC5DED">
              <w:rPr>
                <w:rFonts w:ascii="Arial" w:eastAsia="宋体" w:hAnsi="Arial"/>
                <w:sz w:val="18"/>
                <w:lang w:eastAsia="x-none"/>
              </w:rPr>
              <w:br/>
            </w:r>
            <w:r w:rsidRPr="00FC5DED">
              <w:rPr>
                <w:rFonts w:ascii="Arial" w:eastAsia="宋体" w:hAnsi="Arial"/>
                <w:snapToGrid w:val="0"/>
                <w:sz w:val="18"/>
                <w:lang w:eastAsia="x-none"/>
              </w:rPr>
              <w:tab/>
            </w:r>
            <w:r w:rsidRPr="00FC5DED">
              <w:rPr>
                <w:rFonts w:ascii="Arial" w:eastAsia="宋体" w:hAnsi="Arial"/>
                <w:sz w:val="18"/>
                <w:lang w:eastAsia="x-none"/>
              </w:rPr>
              <w:t>transaction towards the PCF;</w:t>
            </w:r>
            <w:r w:rsidRPr="00FC5DED">
              <w:rPr>
                <w:rFonts w:ascii="Arial" w:eastAsia="宋体" w:hAnsi="Arial"/>
                <w:snapToGrid w:val="0"/>
                <w:sz w:val="18"/>
                <w:lang w:eastAsia="x-none"/>
              </w:rPr>
              <w:br/>
              <w:t>b)</w:t>
            </w:r>
            <w:r w:rsidRPr="00FC5DED">
              <w:rPr>
                <w:rFonts w:ascii="Arial" w:eastAsia="宋体" w:hAnsi="Arial"/>
                <w:snapToGrid w:val="0"/>
                <w:sz w:val="18"/>
                <w:lang w:eastAsia="x-none"/>
              </w:rPr>
              <w:tab/>
              <w:t>the 5GMM connection management procedure triggered by a) above; and</w:t>
            </w:r>
            <w:r w:rsidRPr="00FC5DED">
              <w:rPr>
                <w:rFonts w:ascii="Arial" w:eastAsia="宋体" w:hAnsi="Arial"/>
                <w:snapToGrid w:val="0"/>
                <w:sz w:val="18"/>
                <w:lang w:eastAsia="x-none"/>
              </w:rPr>
              <w:br/>
              <w:t>c)</w:t>
            </w:r>
            <w:r w:rsidRPr="00FC5DED">
              <w:rPr>
                <w:rFonts w:ascii="Arial" w:eastAsia="宋体" w:hAnsi="Arial"/>
                <w:snapToGrid w:val="0"/>
                <w:sz w:val="18"/>
                <w:lang w:eastAsia="x-none"/>
              </w:rPr>
              <w:tab/>
            </w:r>
            <w:r w:rsidRPr="00FC5DED">
              <w:rPr>
                <w:rFonts w:ascii="Arial" w:eastAsia="宋体" w:hAnsi="Arial"/>
                <w:sz w:val="18"/>
                <w:lang w:eastAsia="x-none"/>
              </w:rPr>
              <w:t>NAS signalling connection recovery during an ongoing UE triggered V2X policy provisioning</w:t>
            </w:r>
            <w:r w:rsidRPr="00FC5DED">
              <w:rPr>
                <w:rFonts w:ascii="Arial" w:eastAsia="宋体" w:hAnsi="Arial"/>
                <w:sz w:val="18"/>
                <w:lang w:eastAsia="x-none"/>
              </w:rPr>
              <w:br/>
            </w:r>
            <w:r w:rsidRPr="00FC5DED">
              <w:rPr>
                <w:rFonts w:ascii="Arial" w:eastAsia="宋体" w:hAnsi="Arial"/>
                <w:snapToGrid w:val="0"/>
                <w:sz w:val="18"/>
                <w:lang w:eastAsia="x-none"/>
              </w:rPr>
              <w:tab/>
            </w:r>
            <w:r w:rsidRPr="00FC5DED">
              <w:rPr>
                <w:rFonts w:ascii="Arial" w:eastAsia="宋体" w:hAnsi="Arial"/>
                <w:sz w:val="18"/>
                <w:lang w:eastAsia="x-none"/>
              </w:rPr>
              <w:t>procedure. .</w:t>
            </w:r>
            <w:r w:rsidRPr="00FC5DED">
              <w:rPr>
                <w:rFonts w:ascii="Arial" w:eastAsia="宋体" w:hAnsi="Arial"/>
                <w:sz w:val="18"/>
                <w:lang w:eastAsia="x-none"/>
              </w:rPr>
              <w:br/>
              <w:t>d)</w:t>
            </w:r>
            <w:r w:rsidRPr="00FC5DED">
              <w:rPr>
                <w:rFonts w:ascii="Arial" w:eastAsia="宋体" w:hAnsi="Arial"/>
                <w:sz w:val="18"/>
                <w:lang w:eastAsia="x-none"/>
              </w:rPr>
              <w:tab/>
              <w:t xml:space="preserve">NAS signalling connection recovery during an ongoing UE triggered </w:t>
            </w:r>
            <w:proofErr w:type="spellStart"/>
            <w:r w:rsidRPr="00FC5DED">
              <w:rPr>
                <w:rFonts w:ascii="Arial" w:eastAsia="宋体" w:hAnsi="Arial"/>
                <w:sz w:val="18"/>
                <w:lang w:eastAsia="x-none"/>
              </w:rPr>
              <w:t>ProSe</w:t>
            </w:r>
            <w:proofErr w:type="spellEnd"/>
            <w:r w:rsidRPr="00FC5DED">
              <w:rPr>
                <w:rFonts w:ascii="Arial" w:eastAsia="宋体" w:hAnsi="Arial"/>
                <w:sz w:val="18"/>
                <w:lang w:eastAsia="x-none"/>
              </w:rPr>
              <w:t xml:space="preserve"> policy</w:t>
            </w:r>
            <w:r w:rsidRPr="00FC5DED">
              <w:rPr>
                <w:rFonts w:ascii="Arial" w:eastAsia="宋体" w:hAnsi="Arial"/>
                <w:sz w:val="18"/>
                <w:lang w:eastAsia="x-none"/>
              </w:rPr>
              <w:br/>
            </w:r>
            <w:r w:rsidRPr="00FC5DED">
              <w:rPr>
                <w:rFonts w:ascii="Arial" w:eastAsia="宋体" w:hAnsi="Arial"/>
                <w:sz w:val="18"/>
                <w:lang w:eastAsia="x-none"/>
              </w:rPr>
              <w:tab/>
              <w:t>provisioning procedure.</w:t>
            </w:r>
          </w:p>
        </w:tc>
      </w:tr>
    </w:tbl>
    <w:p w14:paraId="4E8E1318" w14:textId="4DA12C78" w:rsidR="00FC5DED" w:rsidRDefault="00FC5DED" w:rsidP="00FC5DED">
      <w:pPr>
        <w:rPr>
          <w:rFonts w:eastAsia="宋体"/>
        </w:rPr>
      </w:pPr>
    </w:p>
    <w:p w14:paraId="3B33DC4C" w14:textId="07C34628"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B7F53DD" w14:textId="77777777" w:rsidR="00FC5DED" w:rsidRPr="00FC5DED" w:rsidRDefault="00FC5DED" w:rsidP="00FC5DED">
      <w:pPr>
        <w:keepNext/>
        <w:keepLines/>
        <w:spacing w:before="120"/>
        <w:ind w:left="1134" w:hanging="1134"/>
        <w:outlineLvl w:val="2"/>
        <w:rPr>
          <w:rFonts w:ascii="Arial" w:eastAsia="宋体" w:hAnsi="Arial"/>
          <w:sz w:val="28"/>
          <w:lang w:eastAsia="x-none"/>
        </w:rPr>
      </w:pPr>
      <w:bookmarkStart w:id="31" w:name="_Toc20232425"/>
      <w:bookmarkStart w:id="32" w:name="_Toc27746511"/>
      <w:bookmarkStart w:id="33" w:name="_Toc36212691"/>
      <w:bookmarkStart w:id="34" w:name="_Toc36656868"/>
      <w:bookmarkStart w:id="35" w:name="_Toc45286529"/>
      <w:bookmarkStart w:id="36" w:name="_Toc51947796"/>
      <w:bookmarkStart w:id="37" w:name="_Toc51948888"/>
      <w:bookmarkStart w:id="38" w:name="_Toc82895566"/>
      <w:r w:rsidRPr="00FC5DED">
        <w:rPr>
          <w:rFonts w:ascii="Arial" w:eastAsia="宋体" w:hAnsi="Arial"/>
          <w:sz w:val="28"/>
          <w:lang w:eastAsia="x-none"/>
        </w:rPr>
        <w:t>4.5.2A</w:t>
      </w:r>
      <w:r w:rsidRPr="00FC5DED">
        <w:rPr>
          <w:rFonts w:ascii="Arial" w:eastAsia="宋体" w:hAnsi="Arial"/>
          <w:sz w:val="28"/>
          <w:lang w:eastAsia="x-none"/>
        </w:rPr>
        <w:tab/>
        <w:t>Determination of the access identities and access category associated with a request for access for UEs operating in SNPN access mode</w:t>
      </w:r>
      <w:bookmarkEnd w:id="31"/>
      <w:bookmarkEnd w:id="32"/>
      <w:bookmarkEnd w:id="33"/>
      <w:bookmarkEnd w:id="34"/>
      <w:bookmarkEnd w:id="35"/>
      <w:bookmarkEnd w:id="36"/>
      <w:bookmarkEnd w:id="37"/>
      <w:bookmarkEnd w:id="38"/>
    </w:p>
    <w:p w14:paraId="1EC11E74" w14:textId="77777777" w:rsidR="00FC5DED" w:rsidRPr="00FC5DED" w:rsidRDefault="00FC5DED" w:rsidP="00FC5DED">
      <w:pPr>
        <w:rPr>
          <w:rFonts w:eastAsia="宋体"/>
          <w:snapToGrid w:val="0"/>
        </w:rPr>
      </w:pPr>
      <w:r w:rsidRPr="00FC5DED">
        <w:rPr>
          <w:rFonts w:eastAsia="宋体"/>
          <w:snapToGrid w:val="0"/>
        </w:rPr>
        <w:t xml:space="preserve">When the UE needs to initiate an access attempt in one of the events listed in subclause 4.5.1, the UE shall determine one or more access identities from the set of </w:t>
      </w:r>
      <w:r w:rsidRPr="00FC5DED">
        <w:rPr>
          <w:rFonts w:eastAsia="宋体"/>
          <w:noProof/>
        </w:rPr>
        <w:t xml:space="preserve">standardized access identities, and </w:t>
      </w:r>
      <w:r w:rsidRPr="00FC5DED">
        <w:rPr>
          <w:rFonts w:eastAsia="宋体"/>
          <w:snapToGrid w:val="0"/>
        </w:rPr>
        <w:t>one access category from the set of standardized access categories and operator-defined access categories, to be associated with that access attempt.</w:t>
      </w:r>
    </w:p>
    <w:p w14:paraId="71BA0175" w14:textId="77777777" w:rsidR="00FC5DED" w:rsidRPr="00FC5DED" w:rsidRDefault="00FC5DED" w:rsidP="00FC5DED">
      <w:pPr>
        <w:rPr>
          <w:rFonts w:eastAsia="宋体"/>
          <w:snapToGrid w:val="0"/>
        </w:rPr>
      </w:pPr>
      <w:r w:rsidRPr="00FC5DED">
        <w:rPr>
          <w:rFonts w:eastAsia="宋体"/>
          <w:snapToGrid w:val="0"/>
        </w:rPr>
        <w:t>The set of the access identities applicable for the request is determined by the UE in the following way:</w:t>
      </w:r>
    </w:p>
    <w:p w14:paraId="07D6E3FD" w14:textId="77777777" w:rsidR="00FC5DED" w:rsidRPr="00FC5DED" w:rsidRDefault="00FC5DED" w:rsidP="00FC5DED">
      <w:pPr>
        <w:ind w:left="568" w:hanging="284"/>
        <w:rPr>
          <w:rFonts w:eastAsia="宋体"/>
          <w:snapToGrid w:val="0"/>
          <w:lang w:eastAsia="x-none"/>
        </w:rPr>
      </w:pPr>
      <w:r w:rsidRPr="00FC5DED">
        <w:rPr>
          <w:rFonts w:eastAsia="宋体"/>
          <w:snapToGrid w:val="0"/>
          <w:lang w:eastAsia="x-none"/>
        </w:rPr>
        <w:t>a)</w:t>
      </w:r>
      <w:r w:rsidRPr="00FC5DED">
        <w:rPr>
          <w:rFonts w:eastAsia="宋体"/>
          <w:snapToGrid w:val="0"/>
          <w:lang w:eastAsia="x-none"/>
        </w:rPr>
        <w:tab/>
        <w:t>for each of the access identities 1, 2, 11, 12, 13, 14 and 15</w:t>
      </w:r>
      <w:r w:rsidRPr="00FC5DED">
        <w:rPr>
          <w:rFonts w:eastAsia="宋体"/>
          <w:lang w:eastAsia="x-none"/>
        </w:rPr>
        <w:t xml:space="preserve"> in t</w:t>
      </w:r>
      <w:r w:rsidRPr="00FC5DED">
        <w:rPr>
          <w:rFonts w:eastAsia="宋体"/>
          <w:snapToGrid w:val="0"/>
          <w:lang w:eastAsia="x-none"/>
        </w:rPr>
        <w:t>able 4.5.2A.1, the UE shall check whether the access identity is applicable in the selected SNPN, if a new SNPN is selected, or otherwise if it is applicable in the RSNPN; and</w:t>
      </w:r>
    </w:p>
    <w:p w14:paraId="59F50566" w14:textId="77777777" w:rsidR="00FC5DED" w:rsidRPr="00FC5DED" w:rsidRDefault="00FC5DED" w:rsidP="00FC5DED">
      <w:pPr>
        <w:ind w:left="568" w:hanging="284"/>
        <w:rPr>
          <w:rFonts w:eastAsia="宋体"/>
          <w:snapToGrid w:val="0"/>
          <w:lang w:eastAsia="x-none"/>
        </w:rPr>
      </w:pPr>
      <w:r w:rsidRPr="00FC5DED">
        <w:rPr>
          <w:rFonts w:eastAsia="宋体"/>
          <w:snapToGrid w:val="0"/>
          <w:lang w:eastAsia="x-none"/>
        </w:rPr>
        <w:lastRenderedPageBreak/>
        <w:t>b)</w:t>
      </w:r>
      <w:r w:rsidRPr="00FC5DED">
        <w:rPr>
          <w:rFonts w:eastAsia="宋体"/>
          <w:snapToGrid w:val="0"/>
          <w:lang w:eastAsia="x-none"/>
        </w:rPr>
        <w:tab/>
        <w:t>if none of the above access identities is applicable, then access identity 0 is applicable.</w:t>
      </w:r>
    </w:p>
    <w:p w14:paraId="27DD0581" w14:textId="77777777" w:rsidR="00FC5DED" w:rsidRPr="00FC5DED" w:rsidRDefault="00FC5DED" w:rsidP="00FC5DED">
      <w:pPr>
        <w:keepNext/>
        <w:keepLines/>
        <w:spacing w:before="60"/>
        <w:jc w:val="center"/>
        <w:rPr>
          <w:rFonts w:ascii="Arial" w:eastAsia="宋体" w:hAnsi="Arial"/>
          <w:b/>
          <w:lang w:eastAsia="x-none"/>
        </w:rPr>
      </w:pPr>
      <w:r w:rsidRPr="00FC5DED">
        <w:rPr>
          <w:rFonts w:ascii="Arial" w:eastAsia="宋体" w:hAnsi="Arial"/>
          <w:b/>
          <w:lang w:eastAsia="x-none"/>
        </w:rPr>
        <w:t>Table</w:t>
      </w:r>
      <w:r w:rsidRPr="00FC5DED">
        <w:rPr>
          <w:rFonts w:ascii="Arial" w:eastAsia="宋体" w:hAnsi="Arial"/>
          <w:b/>
          <w:noProof/>
          <w:lang w:eastAsia="x-none"/>
        </w:rPr>
        <w:t> </w:t>
      </w:r>
      <w:r w:rsidRPr="00FC5DED">
        <w:rPr>
          <w:rFonts w:ascii="Arial" w:eastAsia="宋体" w:hAnsi="Arial"/>
          <w:b/>
          <w:lang w:eastAsia="x-none"/>
        </w:rPr>
        <w:t xml:space="preserve">4.5.2A.1: </w:t>
      </w:r>
      <w:r w:rsidRPr="00FC5DED">
        <w:rPr>
          <w:rFonts w:ascii="Arial" w:eastAsia="宋体" w:hAnsi="Arial" w:hint="eastAsia"/>
          <w:b/>
          <w:lang w:eastAsia="x-none"/>
        </w:rPr>
        <w:t xml:space="preserve">Access </w:t>
      </w:r>
      <w:r w:rsidRPr="00FC5DED">
        <w:rPr>
          <w:rFonts w:ascii="Arial" w:eastAsia="宋体" w:hAnsi="Arial"/>
          <w:b/>
          <w:lang w:eastAsia="x-none"/>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C5DED" w:rsidRPr="00FC5DED" w14:paraId="04D586BA" w14:textId="77777777" w:rsidTr="00FC5DED">
        <w:trPr>
          <w:jc w:val="center"/>
        </w:trPr>
        <w:tc>
          <w:tcPr>
            <w:tcW w:w="2127" w:type="dxa"/>
            <w:tcBorders>
              <w:top w:val="single" w:sz="12" w:space="0" w:color="auto"/>
              <w:bottom w:val="single" w:sz="12" w:space="0" w:color="auto"/>
            </w:tcBorders>
          </w:tcPr>
          <w:p w14:paraId="6528EB78" w14:textId="77777777" w:rsidR="00FC5DED" w:rsidRPr="00FC5DED" w:rsidRDefault="00FC5DED" w:rsidP="00FC5DED">
            <w:pPr>
              <w:keepNext/>
              <w:keepLines/>
              <w:spacing w:after="0"/>
              <w:jc w:val="center"/>
              <w:rPr>
                <w:rFonts w:ascii="Arial" w:eastAsia="宋体" w:hAnsi="Arial"/>
                <w:b/>
                <w:sz w:val="18"/>
                <w:lang w:eastAsia="x-none"/>
              </w:rPr>
            </w:pPr>
            <w:r w:rsidRPr="00FC5DED">
              <w:rPr>
                <w:rFonts w:ascii="Arial" w:eastAsia="宋体" w:hAnsi="Arial" w:hint="eastAsia"/>
                <w:b/>
                <w:sz w:val="18"/>
                <w:lang w:eastAsia="x-none"/>
              </w:rPr>
              <w:t>Access I</w:t>
            </w:r>
            <w:r w:rsidRPr="00FC5DED">
              <w:rPr>
                <w:rFonts w:ascii="Arial" w:eastAsia="宋体" w:hAnsi="Arial"/>
                <w:b/>
                <w:sz w:val="18"/>
                <w:lang w:eastAsia="x-none"/>
              </w:rPr>
              <w:t>dentity</w:t>
            </w:r>
            <w:r w:rsidRPr="00FC5DED">
              <w:rPr>
                <w:rFonts w:ascii="Arial" w:eastAsia="宋体" w:hAnsi="Arial" w:hint="eastAsia"/>
                <w:b/>
                <w:sz w:val="18"/>
                <w:lang w:eastAsia="x-none"/>
              </w:rPr>
              <w:t xml:space="preserve"> number</w:t>
            </w:r>
          </w:p>
        </w:tc>
        <w:tc>
          <w:tcPr>
            <w:tcW w:w="6761" w:type="dxa"/>
            <w:tcBorders>
              <w:top w:val="single" w:sz="12" w:space="0" w:color="auto"/>
              <w:bottom w:val="single" w:sz="12" w:space="0" w:color="auto"/>
            </w:tcBorders>
          </w:tcPr>
          <w:p w14:paraId="6DDE50FA" w14:textId="77777777" w:rsidR="00FC5DED" w:rsidRPr="00FC5DED" w:rsidRDefault="00FC5DED" w:rsidP="00FC5DED">
            <w:pPr>
              <w:keepNext/>
              <w:keepLines/>
              <w:spacing w:after="0"/>
              <w:jc w:val="center"/>
              <w:rPr>
                <w:rFonts w:ascii="Arial" w:eastAsia="宋体" w:hAnsi="Arial"/>
                <w:b/>
                <w:sz w:val="18"/>
                <w:lang w:eastAsia="x-none"/>
              </w:rPr>
            </w:pPr>
            <w:r w:rsidRPr="00FC5DED">
              <w:rPr>
                <w:rFonts w:ascii="Arial" w:eastAsia="宋体" w:hAnsi="Arial" w:hint="eastAsia"/>
                <w:b/>
                <w:sz w:val="18"/>
                <w:lang w:eastAsia="x-none"/>
              </w:rPr>
              <w:t>UE configuration</w:t>
            </w:r>
          </w:p>
        </w:tc>
      </w:tr>
      <w:tr w:rsidR="00FC5DED" w:rsidRPr="00FC5DED" w14:paraId="32DCB7CC" w14:textId="77777777" w:rsidTr="00FC5DED">
        <w:trPr>
          <w:jc w:val="center"/>
        </w:trPr>
        <w:tc>
          <w:tcPr>
            <w:tcW w:w="2127" w:type="dxa"/>
            <w:tcBorders>
              <w:top w:val="single" w:sz="12" w:space="0" w:color="auto"/>
            </w:tcBorders>
          </w:tcPr>
          <w:p w14:paraId="0E9E4372"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0</w:t>
            </w:r>
          </w:p>
        </w:tc>
        <w:tc>
          <w:tcPr>
            <w:tcW w:w="6761" w:type="dxa"/>
            <w:tcBorders>
              <w:top w:val="single" w:sz="12" w:space="0" w:color="auto"/>
            </w:tcBorders>
          </w:tcPr>
          <w:p w14:paraId="688E36E4"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UE is not configured with any parameters from this table</w:t>
            </w:r>
          </w:p>
        </w:tc>
      </w:tr>
      <w:tr w:rsidR="00FC5DED" w:rsidRPr="00FC5DED" w14:paraId="6C935A1E" w14:textId="77777777" w:rsidTr="00FC5DED">
        <w:trPr>
          <w:jc w:val="center"/>
        </w:trPr>
        <w:tc>
          <w:tcPr>
            <w:tcW w:w="2127" w:type="dxa"/>
          </w:tcPr>
          <w:p w14:paraId="5883E752"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1 (NOTE 1)</w:t>
            </w:r>
          </w:p>
        </w:tc>
        <w:tc>
          <w:tcPr>
            <w:tcW w:w="6761" w:type="dxa"/>
          </w:tcPr>
          <w:p w14:paraId="574E294D"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UE is configured for multimedia priority service (MPS).</w:t>
            </w:r>
          </w:p>
        </w:tc>
      </w:tr>
      <w:tr w:rsidR="00FC5DED" w:rsidRPr="00FC5DED" w14:paraId="433F6673" w14:textId="77777777" w:rsidTr="00FC5DED">
        <w:trPr>
          <w:jc w:val="center"/>
        </w:trPr>
        <w:tc>
          <w:tcPr>
            <w:tcW w:w="2127" w:type="dxa"/>
          </w:tcPr>
          <w:p w14:paraId="6BF5275C"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2</w:t>
            </w:r>
            <w:r w:rsidRPr="00FC5DED">
              <w:rPr>
                <w:rFonts w:ascii="Arial" w:eastAsia="宋体" w:hAnsi="Arial" w:hint="eastAsia"/>
                <w:sz w:val="18"/>
                <w:lang w:eastAsia="ja-JP"/>
              </w:rPr>
              <w:t xml:space="preserve"> </w:t>
            </w:r>
            <w:r w:rsidRPr="00FC5DED">
              <w:rPr>
                <w:rFonts w:ascii="Arial" w:eastAsia="宋体" w:hAnsi="Arial"/>
                <w:sz w:val="18"/>
                <w:lang w:eastAsia="ja-JP"/>
              </w:rPr>
              <w:t>(NOTE 2)</w:t>
            </w:r>
          </w:p>
        </w:tc>
        <w:tc>
          <w:tcPr>
            <w:tcW w:w="6761" w:type="dxa"/>
          </w:tcPr>
          <w:p w14:paraId="36F3D501"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UE is configured for mission critical service (MCS)</w:t>
            </w:r>
            <w:r w:rsidRPr="00FC5DED">
              <w:rPr>
                <w:rFonts w:ascii="Arial" w:eastAsia="宋体" w:hAnsi="Arial" w:hint="eastAsia"/>
                <w:sz w:val="18"/>
                <w:lang w:eastAsia="ja-JP"/>
              </w:rPr>
              <w:t>.</w:t>
            </w:r>
          </w:p>
        </w:tc>
      </w:tr>
      <w:tr w:rsidR="00FC5DED" w:rsidRPr="00FC5DED" w14:paraId="1F14AFE3" w14:textId="77777777" w:rsidTr="00FC5DED">
        <w:trPr>
          <w:jc w:val="center"/>
        </w:trPr>
        <w:tc>
          <w:tcPr>
            <w:tcW w:w="2127" w:type="dxa"/>
          </w:tcPr>
          <w:p w14:paraId="724A1082"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3-10</w:t>
            </w:r>
          </w:p>
        </w:tc>
        <w:tc>
          <w:tcPr>
            <w:tcW w:w="6761" w:type="dxa"/>
          </w:tcPr>
          <w:p w14:paraId="1E68370D"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Reserved for future use</w:t>
            </w:r>
          </w:p>
        </w:tc>
      </w:tr>
      <w:tr w:rsidR="00FC5DED" w:rsidRPr="00FC5DED" w14:paraId="56FAA16A" w14:textId="77777777" w:rsidTr="00FC5DED">
        <w:trPr>
          <w:trHeight w:val="252"/>
          <w:jc w:val="center"/>
        </w:trPr>
        <w:tc>
          <w:tcPr>
            <w:tcW w:w="2127" w:type="dxa"/>
          </w:tcPr>
          <w:p w14:paraId="77AC59D9"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1</w:t>
            </w:r>
            <w:r w:rsidRPr="00FC5DED">
              <w:rPr>
                <w:rFonts w:ascii="Arial" w:eastAsia="宋体" w:hAnsi="Arial"/>
                <w:sz w:val="18"/>
                <w:lang w:eastAsia="ja-JP"/>
              </w:rPr>
              <w:t>1</w:t>
            </w:r>
            <w:r w:rsidRPr="00FC5DED">
              <w:rPr>
                <w:rFonts w:ascii="Arial" w:eastAsia="宋体" w:hAnsi="Arial" w:hint="eastAsia"/>
                <w:sz w:val="18"/>
                <w:lang w:eastAsia="ja-JP"/>
              </w:rPr>
              <w:t xml:space="preserve"> (NOTE </w:t>
            </w:r>
            <w:r w:rsidRPr="00FC5DED">
              <w:rPr>
                <w:rFonts w:ascii="Arial" w:eastAsia="宋体" w:hAnsi="Arial"/>
                <w:sz w:val="18"/>
                <w:lang w:eastAsia="ja-JP"/>
              </w:rPr>
              <w:t>3)</w:t>
            </w:r>
          </w:p>
        </w:tc>
        <w:tc>
          <w:tcPr>
            <w:tcW w:w="6761" w:type="dxa"/>
          </w:tcPr>
          <w:p w14:paraId="29FFD77D"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Access Class 11 is configured in the UE.</w:t>
            </w:r>
          </w:p>
        </w:tc>
      </w:tr>
      <w:tr w:rsidR="00FC5DED" w:rsidRPr="00FC5DED" w14:paraId="1A7EA4B4" w14:textId="77777777" w:rsidTr="00FC5DED">
        <w:trPr>
          <w:jc w:val="center"/>
        </w:trPr>
        <w:tc>
          <w:tcPr>
            <w:tcW w:w="2127" w:type="dxa"/>
          </w:tcPr>
          <w:p w14:paraId="680F3287"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12</w:t>
            </w:r>
            <w:r w:rsidRPr="00FC5DED">
              <w:rPr>
                <w:rFonts w:ascii="Arial" w:eastAsia="宋体" w:hAnsi="Arial" w:hint="eastAsia"/>
                <w:sz w:val="18"/>
                <w:lang w:eastAsia="ja-JP"/>
              </w:rPr>
              <w:t xml:space="preserve"> (NOTE </w:t>
            </w:r>
            <w:r w:rsidRPr="00FC5DED">
              <w:rPr>
                <w:rFonts w:ascii="Arial" w:eastAsia="宋体" w:hAnsi="Arial"/>
                <w:sz w:val="18"/>
                <w:lang w:eastAsia="ja-JP"/>
              </w:rPr>
              <w:t>3)</w:t>
            </w:r>
          </w:p>
        </w:tc>
        <w:tc>
          <w:tcPr>
            <w:tcW w:w="6761" w:type="dxa"/>
          </w:tcPr>
          <w:p w14:paraId="2A1248C6"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Access Class 12 is configured in the UE.</w:t>
            </w:r>
          </w:p>
        </w:tc>
      </w:tr>
      <w:tr w:rsidR="00FC5DED" w:rsidRPr="00FC5DED" w14:paraId="38B59FEA" w14:textId="77777777" w:rsidTr="00FC5DED">
        <w:trPr>
          <w:jc w:val="center"/>
        </w:trPr>
        <w:tc>
          <w:tcPr>
            <w:tcW w:w="2127" w:type="dxa"/>
          </w:tcPr>
          <w:p w14:paraId="07815FE4"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13</w:t>
            </w:r>
            <w:r w:rsidRPr="00FC5DED">
              <w:rPr>
                <w:rFonts w:ascii="Arial" w:eastAsia="宋体" w:hAnsi="Arial" w:hint="eastAsia"/>
                <w:sz w:val="18"/>
                <w:lang w:eastAsia="ja-JP"/>
              </w:rPr>
              <w:t xml:space="preserve"> (NOTE </w:t>
            </w:r>
            <w:r w:rsidRPr="00FC5DED">
              <w:rPr>
                <w:rFonts w:ascii="Arial" w:eastAsia="宋体" w:hAnsi="Arial"/>
                <w:sz w:val="18"/>
                <w:lang w:eastAsia="ja-JP"/>
              </w:rPr>
              <w:t>3)</w:t>
            </w:r>
          </w:p>
        </w:tc>
        <w:tc>
          <w:tcPr>
            <w:tcW w:w="6761" w:type="dxa"/>
          </w:tcPr>
          <w:p w14:paraId="094860C8"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Access Class 13 is configured in the UE.</w:t>
            </w:r>
          </w:p>
        </w:tc>
      </w:tr>
      <w:tr w:rsidR="00FC5DED" w:rsidRPr="00FC5DED" w14:paraId="45EC3DCB" w14:textId="77777777" w:rsidTr="00FC5DED">
        <w:trPr>
          <w:jc w:val="center"/>
        </w:trPr>
        <w:tc>
          <w:tcPr>
            <w:tcW w:w="2127" w:type="dxa"/>
          </w:tcPr>
          <w:p w14:paraId="2AC4A3E2"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14</w:t>
            </w:r>
            <w:r w:rsidRPr="00FC5DED">
              <w:rPr>
                <w:rFonts w:ascii="Arial" w:eastAsia="宋体" w:hAnsi="Arial" w:hint="eastAsia"/>
                <w:sz w:val="18"/>
                <w:lang w:eastAsia="ja-JP"/>
              </w:rPr>
              <w:t xml:space="preserve"> (NOTE </w:t>
            </w:r>
            <w:r w:rsidRPr="00FC5DED">
              <w:rPr>
                <w:rFonts w:ascii="Arial" w:eastAsia="宋体" w:hAnsi="Arial"/>
                <w:sz w:val="18"/>
                <w:lang w:eastAsia="ja-JP"/>
              </w:rPr>
              <w:t>3)</w:t>
            </w:r>
          </w:p>
        </w:tc>
        <w:tc>
          <w:tcPr>
            <w:tcW w:w="6761" w:type="dxa"/>
          </w:tcPr>
          <w:p w14:paraId="54CFE0B4"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Access Class 14 is configured in the UE.</w:t>
            </w:r>
          </w:p>
        </w:tc>
      </w:tr>
      <w:tr w:rsidR="00FC5DED" w:rsidRPr="00FC5DED" w14:paraId="0A798059" w14:textId="77777777" w:rsidTr="00FC5DED">
        <w:trPr>
          <w:jc w:val="center"/>
        </w:trPr>
        <w:tc>
          <w:tcPr>
            <w:tcW w:w="2127" w:type="dxa"/>
          </w:tcPr>
          <w:p w14:paraId="130B7DE0"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sz w:val="18"/>
                <w:lang w:eastAsia="ja-JP"/>
              </w:rPr>
              <w:t>15</w:t>
            </w:r>
            <w:r w:rsidRPr="00FC5DED">
              <w:rPr>
                <w:rFonts w:ascii="Arial" w:eastAsia="宋体" w:hAnsi="Arial" w:hint="eastAsia"/>
                <w:sz w:val="18"/>
                <w:lang w:eastAsia="ja-JP"/>
              </w:rPr>
              <w:t xml:space="preserve"> (NOTE </w:t>
            </w:r>
            <w:r w:rsidRPr="00FC5DED">
              <w:rPr>
                <w:rFonts w:ascii="Arial" w:eastAsia="宋体" w:hAnsi="Arial"/>
                <w:sz w:val="18"/>
                <w:lang w:eastAsia="ja-JP"/>
              </w:rPr>
              <w:t>3)</w:t>
            </w:r>
          </w:p>
        </w:tc>
        <w:tc>
          <w:tcPr>
            <w:tcW w:w="6761" w:type="dxa"/>
          </w:tcPr>
          <w:p w14:paraId="3AE8A7C8" w14:textId="77777777" w:rsidR="00FC5DED" w:rsidRPr="00FC5DED" w:rsidRDefault="00FC5DED" w:rsidP="00FC5DED">
            <w:pPr>
              <w:keepNext/>
              <w:keepLines/>
              <w:spacing w:after="0"/>
              <w:jc w:val="center"/>
              <w:rPr>
                <w:rFonts w:ascii="Arial" w:eastAsia="宋体" w:hAnsi="Arial"/>
                <w:sz w:val="18"/>
                <w:lang w:eastAsia="ja-JP"/>
              </w:rPr>
            </w:pPr>
            <w:r w:rsidRPr="00FC5DED">
              <w:rPr>
                <w:rFonts w:ascii="Arial" w:eastAsia="宋体" w:hAnsi="Arial" w:hint="eastAsia"/>
                <w:sz w:val="18"/>
                <w:lang w:eastAsia="ja-JP"/>
              </w:rPr>
              <w:t>Access Class 15 is configured in the UE.</w:t>
            </w:r>
          </w:p>
        </w:tc>
      </w:tr>
      <w:tr w:rsidR="00FC5DED" w:rsidRPr="00FC5DED" w14:paraId="6244B446" w14:textId="77777777" w:rsidTr="00FC5DED">
        <w:trPr>
          <w:jc w:val="center"/>
        </w:trPr>
        <w:tc>
          <w:tcPr>
            <w:tcW w:w="8888" w:type="dxa"/>
            <w:gridSpan w:val="2"/>
          </w:tcPr>
          <w:p w14:paraId="723D7DE4"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1:</w:t>
            </w:r>
            <w:r w:rsidRPr="00FC5DED">
              <w:rPr>
                <w:rFonts w:ascii="Arial" w:eastAsia="宋体" w:hAnsi="Arial"/>
                <w:sz w:val="18"/>
                <w:lang w:eastAsia="x-none"/>
              </w:rPr>
              <w:tab/>
              <w:t>Access identity 1 is valid when:</w:t>
            </w:r>
            <w:r w:rsidRPr="00FC5DED">
              <w:rPr>
                <w:rFonts w:ascii="Arial" w:eastAsia="宋体" w:hAnsi="Arial"/>
                <w:sz w:val="18"/>
                <w:lang w:eastAsia="x-none"/>
              </w:rPr>
              <w:br/>
              <w:t>- the unified access control configuration in the "list of subscriber data" stored in the ME (see 3GPP TS 23.122 [5]) indicates the UE is configured for access identity 1 in the selected SNPN, if a new SNPN is selected, or RSNPN; or</w:t>
            </w:r>
            <w:r w:rsidRPr="00FC5DED">
              <w:rPr>
                <w:rFonts w:ascii="Arial" w:eastAsia="宋体" w:hAnsi="Arial"/>
                <w:sz w:val="18"/>
                <w:lang w:eastAsia="x-none"/>
              </w:rPr>
              <w:br/>
              <w:t>- the UE receives the 5GS network feature support IE with the MPS indicator bit set to "Access identity 1 valid" from the RSNPN as described in subclause 5.5.1.2.4 and subclause 5.5.1.3.4.</w:t>
            </w:r>
          </w:p>
          <w:p w14:paraId="3C13906F"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2:</w:t>
            </w:r>
            <w:r w:rsidRPr="00FC5DED">
              <w:rPr>
                <w:rFonts w:ascii="Arial" w:eastAsia="宋体" w:hAnsi="Arial"/>
                <w:sz w:val="18"/>
                <w:lang w:eastAsia="x-none"/>
              </w:rPr>
              <w:tab/>
              <w:t>Access identity 2 is used by UEs configured for MCS and is valid when:</w:t>
            </w:r>
            <w:r w:rsidRPr="00FC5DED">
              <w:rPr>
                <w:rFonts w:ascii="Arial" w:eastAsia="宋体" w:hAnsi="Arial"/>
                <w:sz w:val="18"/>
                <w:lang w:eastAsia="x-none"/>
              </w:rPr>
              <w:br/>
              <w:t>- the unified access control configuration in the "list of subscriber data" stored in the ME (see 3GPP TS 23.122 [5]) indicates the UE is configured for access identity 2 in the selected SNPN, if a new SNPN is selected, or RSNPN; or</w:t>
            </w:r>
            <w:r w:rsidRPr="00FC5DED">
              <w:rPr>
                <w:rFonts w:ascii="Arial" w:eastAsia="宋体" w:hAnsi="Arial"/>
                <w:sz w:val="18"/>
                <w:lang w:eastAsia="x-none"/>
              </w:rPr>
              <w:br/>
              <w:t>- the UE receives the 5GS network feature support IE with the MCS indicator bit set to "Access identity 2 valid" from the RSNPN as described in subclause 5.5.1.2.4 and subclause 5.5.1.3.4.</w:t>
            </w:r>
          </w:p>
          <w:p w14:paraId="5598CEDC" w14:textId="77777777" w:rsidR="00FC5DED" w:rsidRPr="00FC5DED" w:rsidRDefault="00FC5DED" w:rsidP="00FC5DED">
            <w:pPr>
              <w:keepNext/>
              <w:keepLines/>
              <w:spacing w:after="0"/>
              <w:ind w:left="851" w:hanging="851"/>
              <w:rPr>
                <w:rFonts w:ascii="Arial" w:eastAsia="宋体" w:hAnsi="Arial"/>
                <w:sz w:val="18"/>
                <w:lang w:eastAsia="ja-JP"/>
              </w:rPr>
            </w:pPr>
            <w:r w:rsidRPr="00FC5DED">
              <w:rPr>
                <w:rFonts w:ascii="Arial" w:eastAsia="宋体" w:hAnsi="Arial"/>
                <w:sz w:val="18"/>
                <w:lang w:eastAsia="x-none"/>
              </w:rPr>
              <w:t>NOTE 3:</w:t>
            </w:r>
            <w:r w:rsidRPr="00FC5DED">
              <w:rPr>
                <w:rFonts w:ascii="Arial" w:eastAsia="宋体" w:hAnsi="Arial"/>
                <w:sz w:val="18"/>
                <w:lang w:eastAsia="x-none"/>
              </w:rPr>
              <w:tab/>
            </w:r>
            <w:r w:rsidRPr="00FC5DED">
              <w:rPr>
                <w:rFonts w:ascii="Arial" w:eastAsia="宋体" w:hAnsi="Arial" w:hint="eastAsia"/>
                <w:sz w:val="18"/>
                <w:lang w:eastAsia="x-none"/>
              </w:rPr>
              <w:t xml:space="preserve">Access </w:t>
            </w:r>
            <w:r w:rsidRPr="00FC5DED">
              <w:rPr>
                <w:rFonts w:ascii="Arial" w:eastAsia="宋体" w:hAnsi="Arial"/>
                <w:sz w:val="18"/>
                <w:lang w:eastAsia="x-none"/>
              </w:rPr>
              <w:t>identities</w:t>
            </w:r>
            <w:r w:rsidRPr="00FC5DED">
              <w:rPr>
                <w:rFonts w:ascii="Arial" w:eastAsia="宋体" w:hAnsi="Arial" w:hint="eastAsia"/>
                <w:sz w:val="18"/>
                <w:lang w:eastAsia="x-none"/>
              </w:rPr>
              <w:t xml:space="preserve"> </w:t>
            </w:r>
            <w:r w:rsidRPr="00FC5DED">
              <w:rPr>
                <w:rFonts w:ascii="Arial" w:eastAsia="宋体" w:hAnsi="Arial"/>
                <w:sz w:val="18"/>
                <w:lang w:eastAsia="x-none"/>
              </w:rPr>
              <w:t>11 to 15</w:t>
            </w:r>
            <w:r w:rsidRPr="00FC5DED">
              <w:rPr>
                <w:rFonts w:ascii="Arial" w:eastAsia="宋体" w:hAnsi="Arial" w:hint="eastAsia"/>
                <w:sz w:val="18"/>
                <w:lang w:eastAsia="x-none"/>
              </w:rPr>
              <w:t xml:space="preserve"> are valid </w:t>
            </w:r>
            <w:r w:rsidRPr="00FC5DED">
              <w:rPr>
                <w:rFonts w:ascii="Arial" w:eastAsia="宋体" w:hAnsi="Arial"/>
                <w:sz w:val="18"/>
                <w:lang w:eastAsia="x-none"/>
              </w:rPr>
              <w:t>if indicated as configured for the UE in the unified access control configuration in the "list of subscriber data" stored in the ME (see 3GPP TS 23.122 [5]) in the selected SNPN, if a new SNPN is selected, or RSNPN.</w:t>
            </w:r>
          </w:p>
        </w:tc>
      </w:tr>
    </w:tbl>
    <w:p w14:paraId="00C4BFEB" w14:textId="77777777" w:rsidR="00FC5DED" w:rsidRPr="00FC5DED" w:rsidRDefault="00FC5DED" w:rsidP="00FC5DED">
      <w:pPr>
        <w:rPr>
          <w:rFonts w:eastAsia="宋体"/>
          <w:lang w:eastAsia="ja-JP"/>
        </w:rPr>
      </w:pPr>
    </w:p>
    <w:p w14:paraId="17034FB9" w14:textId="77777777" w:rsidR="00FC5DED" w:rsidRPr="00FC5DED" w:rsidRDefault="00FC5DED" w:rsidP="00FC5DED">
      <w:pPr>
        <w:rPr>
          <w:rFonts w:eastAsia="宋体"/>
          <w:snapToGrid w:val="0"/>
        </w:rPr>
      </w:pPr>
      <w:r w:rsidRPr="00FC5DED">
        <w:rPr>
          <w:rFonts w:eastAsia="宋体"/>
          <w:snapToGrid w:val="0"/>
        </w:rPr>
        <w:t xml:space="preserve">The </w:t>
      </w:r>
      <w:r w:rsidRPr="00FC5DED">
        <w:rPr>
          <w:rFonts w:eastAsia="宋体"/>
        </w:rPr>
        <w:t xml:space="preserve">contents of the unified access control configuration in the "list of subscriber data" stored in the ME (see 3GPP TS 23.122 [5]) </w:t>
      </w:r>
      <w:r w:rsidRPr="00FC5DED">
        <w:rPr>
          <w:rFonts w:eastAsia="宋体"/>
          <w:snapToGrid w:val="0"/>
        </w:rPr>
        <w:t xml:space="preserve">and the rules specified </w:t>
      </w:r>
      <w:r w:rsidRPr="00FC5DED">
        <w:rPr>
          <w:rFonts w:eastAsia="宋体"/>
        </w:rPr>
        <w:t>in t</w:t>
      </w:r>
      <w:r w:rsidRPr="00FC5DED">
        <w:rPr>
          <w:rFonts w:eastAsia="宋体"/>
          <w:snapToGrid w:val="0"/>
        </w:rPr>
        <w:t xml:space="preserve">able 4.5.2A.1 are used to determine the applicability of access identity 1 in the SNPN. When the contents of </w:t>
      </w:r>
      <w:r w:rsidRPr="00FC5DED">
        <w:rPr>
          <w:rFonts w:eastAsia="宋体"/>
        </w:rPr>
        <w:t xml:space="preserve">the unified access control configuration in the "list of subscriber data" stored in the ME (see 3GPP TS 23.122 [5]) do not indicate the UE is configured for access identity 1 for the SNPN, </w:t>
      </w:r>
      <w:r w:rsidRPr="00FC5DED">
        <w:rPr>
          <w:rFonts w:eastAsia="宋体"/>
          <w:snapToGrid w:val="0"/>
        </w:rPr>
        <w:t>the UE uses the MPS indicator bit of the 5GS network feature support IE in the REGISTRATION ACCEPT message to determine if access identity 1 is valid.</w:t>
      </w:r>
    </w:p>
    <w:p w14:paraId="75162C45" w14:textId="77777777" w:rsidR="00FC5DED" w:rsidRPr="00FC5DED" w:rsidRDefault="00FC5DED" w:rsidP="00FC5DED">
      <w:pPr>
        <w:rPr>
          <w:rFonts w:eastAsia="宋体"/>
          <w:snapToGrid w:val="0"/>
        </w:rPr>
      </w:pPr>
      <w:r w:rsidRPr="00FC5DED">
        <w:rPr>
          <w:rFonts w:eastAsia="宋体"/>
          <w:snapToGrid w:val="0"/>
        </w:rPr>
        <w:t xml:space="preserve">The </w:t>
      </w:r>
      <w:r w:rsidRPr="00FC5DED">
        <w:rPr>
          <w:rFonts w:eastAsia="宋体"/>
        </w:rPr>
        <w:t xml:space="preserve">contents of the unified access control configuration in the "list of subscriber data" stored in the ME (see 3GPP TS 23.122 [5]) </w:t>
      </w:r>
      <w:r w:rsidRPr="00FC5DED">
        <w:rPr>
          <w:rFonts w:eastAsia="宋体"/>
          <w:snapToGrid w:val="0"/>
        </w:rPr>
        <w:t xml:space="preserve">and the rules specified </w:t>
      </w:r>
      <w:r w:rsidRPr="00FC5DED">
        <w:rPr>
          <w:rFonts w:eastAsia="宋体"/>
        </w:rPr>
        <w:t>in t</w:t>
      </w:r>
      <w:r w:rsidRPr="00FC5DED">
        <w:rPr>
          <w:rFonts w:eastAsia="宋体"/>
          <w:snapToGrid w:val="0"/>
        </w:rPr>
        <w:t xml:space="preserve">able 4.5.2A.1 are used to determine the applicability of access identity 2 in the SNPN. When the contents of </w:t>
      </w:r>
      <w:r w:rsidRPr="00FC5DED">
        <w:rPr>
          <w:rFonts w:eastAsia="宋体"/>
        </w:rPr>
        <w:t xml:space="preserve">the unified access control configuration in the "list of subscriber data" stored in the ME (see 3GPP TS 23.122 [5]) do not indicate the UE is configured for access identity 2 for the SNPN, </w:t>
      </w:r>
      <w:r w:rsidRPr="00FC5DED">
        <w:rPr>
          <w:rFonts w:eastAsia="宋体"/>
          <w:snapToGrid w:val="0"/>
        </w:rPr>
        <w:t>the UE uses the MCS indicator bit of the 5GS network feature support IE in the REGISTRATION ACCEPT message to determine if access identity 2 is valid.</w:t>
      </w:r>
    </w:p>
    <w:p w14:paraId="6EAD4405" w14:textId="77777777" w:rsidR="00FC5DED" w:rsidRPr="00FC5DED" w:rsidRDefault="00FC5DED" w:rsidP="00FC5DED">
      <w:pPr>
        <w:rPr>
          <w:rFonts w:eastAsia="宋体"/>
          <w:snapToGrid w:val="0"/>
        </w:rPr>
      </w:pPr>
      <w:r w:rsidRPr="00FC5DED">
        <w:rPr>
          <w:rFonts w:eastAsia="宋体"/>
          <w:snapToGrid w:val="0"/>
        </w:rPr>
        <w:t xml:space="preserve">The </w:t>
      </w:r>
      <w:r w:rsidRPr="00FC5DED">
        <w:rPr>
          <w:rFonts w:eastAsia="宋体"/>
        </w:rPr>
        <w:t xml:space="preserve">contents of the unified access control configuration in the "list of subscriber data" stored in the ME (see 3GPP TS 23.122 [5]) </w:t>
      </w:r>
      <w:r w:rsidRPr="00FC5DED">
        <w:rPr>
          <w:rFonts w:eastAsia="宋体"/>
          <w:snapToGrid w:val="0"/>
        </w:rPr>
        <w:t xml:space="preserve">and the rules specified </w:t>
      </w:r>
      <w:r w:rsidRPr="00FC5DED">
        <w:rPr>
          <w:rFonts w:eastAsia="宋体"/>
        </w:rPr>
        <w:t>in t</w:t>
      </w:r>
      <w:r w:rsidRPr="00FC5DED">
        <w:rPr>
          <w:rFonts w:eastAsia="宋体"/>
          <w:snapToGrid w:val="0"/>
        </w:rPr>
        <w:t>able 4.5.2A.1 are used to determine the applicability of access classes 11 to 15 in the SNPN</w:t>
      </w:r>
      <w:r w:rsidRPr="00FC5DED">
        <w:rPr>
          <w:rFonts w:eastAsia="宋体"/>
          <w:noProof/>
        </w:rPr>
        <w:t>.</w:t>
      </w:r>
    </w:p>
    <w:p w14:paraId="08175A19" w14:textId="77777777" w:rsidR="00FC5DED" w:rsidRPr="00FC5DED" w:rsidRDefault="00FC5DED" w:rsidP="00FC5DED">
      <w:pPr>
        <w:rPr>
          <w:rFonts w:eastAsia="宋体"/>
          <w:snapToGrid w:val="0"/>
        </w:rPr>
      </w:pPr>
      <w:r w:rsidRPr="00FC5DED">
        <w:rPr>
          <w:rFonts w:eastAsia="宋体"/>
          <w:snapToGrid w:val="0"/>
        </w:rPr>
        <w:t>In order to determine the access category applicable for the access attempt, the NAS shall check the rules in table</w:t>
      </w:r>
      <w:r w:rsidRPr="00FC5DED">
        <w:rPr>
          <w:rFonts w:eastAsia="宋体"/>
          <w:noProof/>
        </w:rPr>
        <w:t> 4.5.2A.2</w:t>
      </w:r>
      <w:r w:rsidRPr="00FC5DED">
        <w:rPr>
          <w:rFonts w:eastAsia="宋体"/>
          <w:snapToGrid w:val="0"/>
        </w:rPr>
        <w:t>, and use the access category for which there is a match for barring check. If the access attempt matches more than one rule, the access category of the lowest rule number shall be selected.</w:t>
      </w:r>
      <w:r w:rsidRPr="00FC5DED">
        <w:rPr>
          <w:rFonts w:eastAsia="宋体"/>
        </w:rPr>
        <w:t xml:space="preserve"> If the access attempt matches more than one operator-defined access category definition, the UE shall select the </w:t>
      </w:r>
      <w:r w:rsidRPr="00FC5DED">
        <w:rPr>
          <w:rFonts w:eastAsia="宋体"/>
          <w:snapToGrid w:val="0"/>
        </w:rPr>
        <w:t xml:space="preserve">access category from the </w:t>
      </w:r>
      <w:r w:rsidRPr="00FC5DED">
        <w:rPr>
          <w:rFonts w:eastAsia="宋体"/>
        </w:rPr>
        <w:t xml:space="preserve">operator-defined access category definition </w:t>
      </w:r>
      <w:r w:rsidRPr="00FC5DED">
        <w:rPr>
          <w:rFonts w:eastAsia="宋体"/>
          <w:snapToGrid w:val="0"/>
        </w:rPr>
        <w:t>with the lowest precedence value (see subclause 4.5.3).</w:t>
      </w:r>
    </w:p>
    <w:p w14:paraId="02E82250" w14:textId="77777777" w:rsidR="00FC5DED" w:rsidRPr="00FC5DED" w:rsidRDefault="00FC5DED" w:rsidP="00FC5DED">
      <w:pPr>
        <w:keepLines/>
        <w:ind w:left="1135" w:hanging="851"/>
        <w:rPr>
          <w:rFonts w:eastAsia="宋体"/>
          <w:lang w:eastAsia="x-none"/>
        </w:rPr>
      </w:pPr>
      <w:r w:rsidRPr="00FC5DED">
        <w:rPr>
          <w:rFonts w:eastAsia="宋体"/>
          <w:lang w:eastAsia="x-none"/>
        </w:rPr>
        <w:t>NOTE:</w:t>
      </w:r>
      <w:r w:rsidRPr="00FC5DED">
        <w:rPr>
          <w:rFonts w:eastAsia="宋体"/>
          <w:lang w:eastAsia="x-none"/>
        </w:rPr>
        <w:tab/>
        <w:t>The case when an access attempt matches more than one rule includes the case when multiple events trigger an access attempt at the same time.</w:t>
      </w:r>
    </w:p>
    <w:p w14:paraId="1E791781" w14:textId="77777777" w:rsidR="00FC5DED" w:rsidRPr="00FC5DED" w:rsidRDefault="00FC5DED" w:rsidP="00FC5DED">
      <w:pPr>
        <w:keepNext/>
        <w:keepLines/>
        <w:spacing w:before="60"/>
        <w:jc w:val="center"/>
        <w:rPr>
          <w:rFonts w:ascii="Arial" w:eastAsia="宋体" w:hAnsi="Arial"/>
          <w:b/>
          <w:lang w:eastAsia="x-none"/>
        </w:rPr>
      </w:pPr>
      <w:r w:rsidRPr="00FC5DED">
        <w:rPr>
          <w:rFonts w:ascii="Arial" w:eastAsia="宋体" w:hAnsi="Arial"/>
          <w:b/>
          <w:lang w:eastAsia="x-none"/>
        </w:rPr>
        <w:lastRenderedPageBreak/>
        <w:t>Table</w:t>
      </w:r>
      <w:r w:rsidRPr="00FC5DED">
        <w:rPr>
          <w:rFonts w:ascii="Arial" w:eastAsia="宋体" w:hAnsi="Arial"/>
          <w:b/>
          <w:noProof/>
          <w:lang w:eastAsia="x-none"/>
        </w:rPr>
        <w:t> 4.5.2A.2</w:t>
      </w:r>
      <w:r w:rsidRPr="00FC5DED">
        <w:rPr>
          <w:rFonts w:ascii="Arial" w:eastAsia="宋体" w:hAnsi="Arial"/>
          <w:b/>
          <w:lang w:eastAsia="x-none"/>
        </w:rPr>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C5DED" w:rsidRPr="00FC5DED" w14:paraId="0C9373D4" w14:textId="77777777" w:rsidTr="00FC5DED">
        <w:trPr>
          <w:jc w:val="center"/>
        </w:trPr>
        <w:tc>
          <w:tcPr>
            <w:tcW w:w="1274" w:type="dxa"/>
            <w:shd w:val="clear" w:color="auto" w:fill="D9D9D9"/>
          </w:tcPr>
          <w:p w14:paraId="26876B6F" w14:textId="77777777" w:rsidR="00FC5DED" w:rsidRPr="00FC5DED" w:rsidRDefault="00FC5DED" w:rsidP="00FC5DED">
            <w:pPr>
              <w:keepNext/>
              <w:keepLines/>
              <w:spacing w:after="0"/>
              <w:jc w:val="center"/>
              <w:rPr>
                <w:rFonts w:ascii="Arial" w:eastAsia="宋体" w:hAnsi="Arial"/>
                <w:b/>
                <w:sz w:val="18"/>
                <w:lang w:val="en-US" w:eastAsia="x-none"/>
              </w:rPr>
            </w:pPr>
            <w:r w:rsidRPr="00FC5DED">
              <w:rPr>
                <w:rFonts w:ascii="Arial" w:eastAsia="宋体" w:hAnsi="Arial"/>
                <w:b/>
                <w:sz w:val="18"/>
                <w:lang w:val="en-US" w:eastAsia="x-none"/>
              </w:rPr>
              <w:lastRenderedPageBreak/>
              <w:t>Rule #</w:t>
            </w:r>
          </w:p>
        </w:tc>
        <w:tc>
          <w:tcPr>
            <w:tcW w:w="2268" w:type="dxa"/>
            <w:shd w:val="clear" w:color="auto" w:fill="D9D9D9"/>
          </w:tcPr>
          <w:p w14:paraId="34315B50" w14:textId="77777777" w:rsidR="00FC5DED" w:rsidRPr="00FC5DED" w:rsidRDefault="00FC5DED" w:rsidP="00FC5DED">
            <w:pPr>
              <w:keepNext/>
              <w:keepLines/>
              <w:spacing w:after="0"/>
              <w:jc w:val="center"/>
              <w:rPr>
                <w:rFonts w:ascii="Arial" w:eastAsia="宋体" w:hAnsi="Arial"/>
                <w:b/>
                <w:sz w:val="18"/>
                <w:lang w:eastAsia="x-none"/>
              </w:rPr>
            </w:pPr>
            <w:r w:rsidRPr="00FC5DED">
              <w:rPr>
                <w:rFonts w:ascii="Arial" w:eastAsia="宋体" w:hAnsi="Arial"/>
                <w:b/>
                <w:sz w:val="18"/>
                <w:lang w:eastAsia="x-none"/>
              </w:rPr>
              <w:t>Type of access attempt</w:t>
            </w:r>
          </w:p>
        </w:tc>
        <w:tc>
          <w:tcPr>
            <w:tcW w:w="3685" w:type="dxa"/>
            <w:shd w:val="clear" w:color="auto" w:fill="D9D9D9"/>
          </w:tcPr>
          <w:p w14:paraId="6488EBAB" w14:textId="77777777" w:rsidR="00FC5DED" w:rsidRPr="00FC5DED" w:rsidRDefault="00FC5DED" w:rsidP="00FC5DED">
            <w:pPr>
              <w:keepNext/>
              <w:keepLines/>
              <w:spacing w:after="0"/>
              <w:jc w:val="center"/>
              <w:rPr>
                <w:rFonts w:ascii="Arial" w:eastAsia="宋体" w:hAnsi="Arial"/>
                <w:b/>
                <w:sz w:val="18"/>
                <w:lang w:eastAsia="x-none"/>
              </w:rPr>
            </w:pPr>
            <w:r w:rsidRPr="00FC5DED">
              <w:rPr>
                <w:rFonts w:ascii="Arial" w:eastAsia="宋体" w:hAnsi="Arial"/>
                <w:b/>
                <w:sz w:val="18"/>
                <w:lang w:eastAsia="x-none"/>
              </w:rPr>
              <w:t>Requirements to be met</w:t>
            </w:r>
          </w:p>
        </w:tc>
        <w:tc>
          <w:tcPr>
            <w:tcW w:w="1464" w:type="dxa"/>
            <w:shd w:val="clear" w:color="auto" w:fill="D9D9D9"/>
          </w:tcPr>
          <w:p w14:paraId="73C5F6A1" w14:textId="77777777" w:rsidR="00FC5DED" w:rsidRPr="00FC5DED" w:rsidRDefault="00FC5DED" w:rsidP="00FC5DED">
            <w:pPr>
              <w:keepNext/>
              <w:keepLines/>
              <w:spacing w:after="0"/>
              <w:jc w:val="center"/>
              <w:rPr>
                <w:rFonts w:ascii="Arial" w:eastAsia="宋体" w:hAnsi="Arial"/>
                <w:b/>
                <w:sz w:val="18"/>
                <w:lang w:val="en-US" w:eastAsia="x-none"/>
              </w:rPr>
            </w:pPr>
            <w:r w:rsidRPr="00FC5DED">
              <w:rPr>
                <w:rFonts w:ascii="Arial" w:eastAsia="宋体" w:hAnsi="Arial"/>
                <w:b/>
                <w:sz w:val="18"/>
                <w:lang w:eastAsia="x-none"/>
              </w:rPr>
              <w:t>Access Category</w:t>
            </w:r>
          </w:p>
        </w:tc>
      </w:tr>
      <w:tr w:rsidR="00FC5DED" w:rsidRPr="00FC5DED" w14:paraId="0DC2BAB9" w14:textId="77777777" w:rsidTr="00FC5DED">
        <w:trPr>
          <w:jc w:val="center"/>
        </w:trPr>
        <w:tc>
          <w:tcPr>
            <w:tcW w:w="1274" w:type="dxa"/>
          </w:tcPr>
          <w:p w14:paraId="0FCF50E1"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1</w:t>
            </w:r>
          </w:p>
        </w:tc>
        <w:tc>
          <w:tcPr>
            <w:tcW w:w="2268" w:type="dxa"/>
          </w:tcPr>
          <w:p w14:paraId="1F5E7872"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val="en-US" w:eastAsia="x-none"/>
              </w:rPr>
              <w:t>R</w:t>
            </w:r>
            <w:proofErr w:type="spellStart"/>
            <w:r w:rsidRPr="00FC5DED">
              <w:rPr>
                <w:rFonts w:ascii="Arial" w:eastAsia="宋体" w:hAnsi="Arial"/>
                <w:sz w:val="18"/>
                <w:lang w:eastAsia="x-none"/>
              </w:rPr>
              <w:t>espon</w:t>
            </w:r>
            <w:proofErr w:type="spellEnd"/>
            <w:r w:rsidRPr="00FC5DED">
              <w:rPr>
                <w:rFonts w:ascii="Arial" w:eastAsia="宋体" w:hAnsi="Arial"/>
                <w:sz w:val="18"/>
                <w:lang w:val="en-US" w:eastAsia="x-none"/>
              </w:rPr>
              <w:t>se</w:t>
            </w:r>
            <w:r w:rsidRPr="00FC5DED">
              <w:rPr>
                <w:rFonts w:ascii="Arial" w:eastAsia="宋体" w:hAnsi="Arial"/>
                <w:sz w:val="18"/>
                <w:lang w:eastAsia="x-none"/>
              </w:rPr>
              <w:t xml:space="preserve"> to paging or NOTIFICATION over non-3GPP access (NOTE 11);</w:t>
            </w:r>
          </w:p>
          <w:p w14:paraId="063F6371"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5GMM connection management procedure initiated for the purpose of transporting an LPP message without an ongoing 5GC-MO-LR procedure;</w:t>
            </w:r>
          </w:p>
          <w:p w14:paraId="1C93CBA3" w14:textId="77777777" w:rsidR="00B142BB" w:rsidRDefault="00FC5DED" w:rsidP="00B91F3F">
            <w:pPr>
              <w:keepNext/>
              <w:keepLines/>
              <w:spacing w:after="0"/>
              <w:jc w:val="center"/>
              <w:rPr>
                <w:ins w:id="39" w:author="王慧" w:date="2021-11-03T19:27:00Z"/>
                <w:rFonts w:ascii="Arial" w:eastAsia="宋体" w:hAnsi="Arial"/>
                <w:sz w:val="18"/>
                <w:lang w:eastAsia="x-none"/>
              </w:rPr>
            </w:pPr>
            <w:r w:rsidRPr="00FC5DED">
              <w:rPr>
                <w:rFonts w:ascii="Arial" w:eastAsia="宋体" w:hAnsi="Arial"/>
                <w:sz w:val="18"/>
                <w:lang w:eastAsia="x-none"/>
              </w:rPr>
              <w:t xml:space="preserve">Access attempt to handover of MMTEL voice call, MMTEL video call or </w:t>
            </w:r>
            <w:r w:rsidRPr="00FC5DED">
              <w:rPr>
                <w:rFonts w:ascii="Arial" w:eastAsia="宋体" w:hAnsi="Arial"/>
                <w:noProof/>
                <w:sz w:val="18"/>
                <w:lang w:eastAsia="x-none"/>
              </w:rPr>
              <w:t xml:space="preserve">SMSoIP </w:t>
            </w:r>
            <w:r w:rsidRPr="00FC5DED">
              <w:rPr>
                <w:rFonts w:ascii="Arial" w:eastAsia="宋体" w:hAnsi="Arial"/>
                <w:sz w:val="18"/>
                <w:lang w:eastAsia="x-none"/>
              </w:rPr>
              <w:t>from non-3GPP access</w:t>
            </w:r>
            <w:ins w:id="40" w:author="王慧" w:date="2021-11-01T15:06:00Z">
              <w:r w:rsidR="00B142BB">
                <w:rPr>
                  <w:rFonts w:ascii="Arial" w:eastAsia="宋体" w:hAnsi="Arial"/>
                  <w:sz w:val="18"/>
                  <w:lang w:eastAsia="x-none"/>
                </w:rPr>
                <w:t>;</w:t>
              </w:r>
            </w:ins>
          </w:p>
          <w:p w14:paraId="48D6981A" w14:textId="6CF8006F" w:rsidR="00B91F3F" w:rsidRPr="00FC5DED" w:rsidRDefault="00B91F3F" w:rsidP="00B91F3F">
            <w:pPr>
              <w:keepNext/>
              <w:keepLines/>
              <w:spacing w:after="0"/>
              <w:jc w:val="center"/>
              <w:rPr>
                <w:rFonts w:ascii="Arial" w:eastAsia="宋体" w:hAnsi="Arial"/>
                <w:sz w:val="18"/>
                <w:lang w:eastAsia="x-none"/>
              </w:rPr>
            </w:pPr>
            <w:ins w:id="41" w:author="王慧" w:date="2021-11-03T19:27:00Z">
              <w:r>
                <w:rPr>
                  <w:rFonts w:ascii="Arial" w:eastAsia="宋体" w:hAnsi="Arial" w:hint="eastAsia"/>
                  <w:sz w:val="18"/>
                  <w:lang w:eastAsia="zh-CN"/>
                </w:rPr>
                <w:t>R</w:t>
              </w:r>
              <w:r>
                <w:rPr>
                  <w:rFonts w:ascii="Arial" w:eastAsia="宋体" w:hAnsi="Arial"/>
                  <w:sz w:val="18"/>
                  <w:lang w:eastAsia="zh-CN"/>
                </w:rPr>
                <w:t xml:space="preserve">eject </w:t>
              </w:r>
              <w:r>
                <w:rPr>
                  <w:rFonts w:ascii="Arial" w:eastAsia="宋体" w:hAnsi="Arial" w:hint="eastAsia"/>
                  <w:sz w:val="18"/>
                  <w:lang w:eastAsia="zh-CN"/>
                </w:rPr>
                <w:t>of</w:t>
              </w:r>
              <w:r>
                <w:rPr>
                  <w:rFonts w:ascii="Arial" w:eastAsia="宋体" w:hAnsi="Arial"/>
                  <w:sz w:val="18"/>
                  <w:lang w:eastAsia="zh-CN"/>
                </w:rPr>
                <w:t xml:space="preserve"> RAN paging over 3GPP </w:t>
              </w:r>
              <w:r>
                <w:rPr>
                  <w:rFonts w:ascii="Arial" w:eastAsia="宋体" w:hAnsi="Arial" w:hint="eastAsia"/>
                  <w:sz w:val="18"/>
                  <w:lang w:eastAsia="zh-CN"/>
                </w:rPr>
                <w:t>access</w:t>
              </w:r>
            </w:ins>
          </w:p>
        </w:tc>
        <w:tc>
          <w:tcPr>
            <w:tcW w:w="3685" w:type="dxa"/>
          </w:tcPr>
          <w:p w14:paraId="6B96042B"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Access attempt is for MT access, or handover of ongoing MMTEL voice call, MMTEL video call or </w:t>
            </w:r>
            <w:r w:rsidRPr="00FC5DED">
              <w:rPr>
                <w:rFonts w:ascii="Arial" w:eastAsia="宋体" w:hAnsi="Arial"/>
                <w:noProof/>
                <w:sz w:val="18"/>
                <w:lang w:eastAsia="x-none"/>
              </w:rPr>
              <w:t xml:space="preserve">SMSoIP </w:t>
            </w:r>
            <w:r w:rsidRPr="00FC5DED">
              <w:rPr>
                <w:rFonts w:ascii="Arial" w:eastAsia="宋体" w:hAnsi="Arial"/>
                <w:sz w:val="18"/>
                <w:lang w:eastAsia="x-none"/>
              </w:rPr>
              <w:t>from non-3GPP access</w:t>
            </w:r>
          </w:p>
          <w:p w14:paraId="752AE6F2" w14:textId="77777777" w:rsidR="00FC5DED" w:rsidRPr="00FC5DED" w:rsidRDefault="00FC5DED" w:rsidP="00FC5DED">
            <w:pPr>
              <w:keepNext/>
              <w:keepLines/>
              <w:spacing w:after="0"/>
              <w:rPr>
                <w:rFonts w:ascii="Arial" w:eastAsia="宋体" w:hAnsi="Arial"/>
                <w:sz w:val="18"/>
                <w:lang w:eastAsia="x-none"/>
              </w:rPr>
            </w:pPr>
          </w:p>
        </w:tc>
        <w:tc>
          <w:tcPr>
            <w:tcW w:w="1464" w:type="dxa"/>
          </w:tcPr>
          <w:p w14:paraId="09EABF8A"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0 (= </w:t>
            </w:r>
            <w:proofErr w:type="spellStart"/>
            <w:r w:rsidRPr="00FC5DED">
              <w:rPr>
                <w:rFonts w:ascii="Arial" w:eastAsia="宋体" w:hAnsi="Arial"/>
                <w:sz w:val="18"/>
                <w:lang w:eastAsia="x-none"/>
              </w:rPr>
              <w:t>MT_acc</w:t>
            </w:r>
            <w:proofErr w:type="spellEnd"/>
            <w:r w:rsidRPr="00FC5DED">
              <w:rPr>
                <w:rFonts w:ascii="Arial" w:eastAsia="宋体" w:hAnsi="Arial"/>
                <w:sz w:val="18"/>
                <w:lang w:eastAsia="x-none"/>
              </w:rPr>
              <w:t>)</w:t>
            </w:r>
            <w:r w:rsidRPr="00FC5DED">
              <w:rPr>
                <w:rFonts w:ascii="Arial" w:eastAsia="宋体" w:hAnsi="Arial"/>
                <w:sz w:val="18"/>
                <w:lang w:eastAsia="x-none"/>
              </w:rPr>
              <w:br/>
            </w:r>
          </w:p>
        </w:tc>
      </w:tr>
      <w:tr w:rsidR="00FC5DED" w:rsidRPr="00FC5DED" w14:paraId="0FCE823A" w14:textId="77777777" w:rsidTr="00FC5DED">
        <w:trPr>
          <w:jc w:val="center"/>
        </w:trPr>
        <w:tc>
          <w:tcPr>
            <w:tcW w:w="1274" w:type="dxa"/>
          </w:tcPr>
          <w:p w14:paraId="0281F76B"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2</w:t>
            </w:r>
          </w:p>
        </w:tc>
        <w:tc>
          <w:tcPr>
            <w:tcW w:w="2268" w:type="dxa"/>
          </w:tcPr>
          <w:p w14:paraId="4EFD7DCA"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Emergency</w:t>
            </w:r>
          </w:p>
        </w:tc>
        <w:tc>
          <w:tcPr>
            <w:tcW w:w="3685" w:type="dxa"/>
          </w:tcPr>
          <w:p w14:paraId="6DCF97E2"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UE is attempting access for an emergency session (NOTE 1, NOTE 2)</w:t>
            </w:r>
          </w:p>
        </w:tc>
        <w:tc>
          <w:tcPr>
            <w:tcW w:w="1464" w:type="dxa"/>
          </w:tcPr>
          <w:p w14:paraId="5002A05A"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2</w:t>
            </w:r>
            <w:r w:rsidRPr="00FC5DED">
              <w:rPr>
                <w:rFonts w:ascii="Arial" w:eastAsia="宋体" w:hAnsi="Arial"/>
                <w:sz w:val="18"/>
                <w:lang w:eastAsia="x-none"/>
              </w:rPr>
              <w:t xml:space="preserve"> (= emergency)</w:t>
            </w:r>
          </w:p>
        </w:tc>
      </w:tr>
      <w:tr w:rsidR="00FC5DED" w:rsidRPr="00FC5DED" w14:paraId="1922FA6A" w14:textId="77777777" w:rsidTr="00FC5DED">
        <w:trPr>
          <w:jc w:val="center"/>
        </w:trPr>
        <w:tc>
          <w:tcPr>
            <w:tcW w:w="1274" w:type="dxa"/>
          </w:tcPr>
          <w:p w14:paraId="0066A345"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3</w:t>
            </w:r>
          </w:p>
        </w:tc>
        <w:tc>
          <w:tcPr>
            <w:tcW w:w="2268" w:type="dxa"/>
          </w:tcPr>
          <w:p w14:paraId="7C924A61"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Access attempt </w:t>
            </w:r>
            <w:r w:rsidRPr="00FC5DED">
              <w:rPr>
                <w:rFonts w:ascii="Arial" w:eastAsia="宋体" w:hAnsi="Arial"/>
                <w:sz w:val="18"/>
                <w:lang w:val="en-US" w:eastAsia="x-none"/>
              </w:rPr>
              <w:t>for operator-defined access category</w:t>
            </w:r>
          </w:p>
        </w:tc>
        <w:tc>
          <w:tcPr>
            <w:tcW w:w="3685" w:type="dxa"/>
          </w:tcPr>
          <w:p w14:paraId="133C73E9"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UE stores operator-defined access category definitions valid in the SNPN as specified in subclause 4.5.3, and access attempt is matching criteria of an operator-defined access category definition</w:t>
            </w:r>
          </w:p>
        </w:tc>
        <w:tc>
          <w:tcPr>
            <w:tcW w:w="1464" w:type="dxa"/>
          </w:tcPr>
          <w:p w14:paraId="11377F80"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 xml:space="preserve">32-63 </w:t>
            </w:r>
            <w:r w:rsidRPr="00FC5DED">
              <w:rPr>
                <w:rFonts w:ascii="Arial" w:eastAsia="宋体" w:hAnsi="Arial"/>
                <w:sz w:val="18"/>
                <w:lang w:val="en-US" w:eastAsia="x-none"/>
              </w:rPr>
              <w:br/>
              <w:t>(= based on operator classification)</w:t>
            </w:r>
          </w:p>
        </w:tc>
      </w:tr>
      <w:tr w:rsidR="00FC5DED" w:rsidRPr="00FC5DED" w14:paraId="67B67DC1" w14:textId="77777777" w:rsidTr="00FC5DED">
        <w:trPr>
          <w:jc w:val="center"/>
        </w:trPr>
        <w:tc>
          <w:tcPr>
            <w:tcW w:w="1274" w:type="dxa"/>
          </w:tcPr>
          <w:p w14:paraId="6DED6EBA"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4</w:t>
            </w:r>
          </w:p>
        </w:tc>
        <w:tc>
          <w:tcPr>
            <w:tcW w:w="2268" w:type="dxa"/>
          </w:tcPr>
          <w:p w14:paraId="48BDB494"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Access attempt </w:t>
            </w:r>
            <w:r w:rsidRPr="00FC5DED">
              <w:rPr>
                <w:rFonts w:ascii="Arial" w:eastAsia="宋体" w:hAnsi="Arial"/>
                <w:sz w:val="18"/>
                <w:lang w:val="en-US" w:eastAsia="x-none"/>
              </w:rPr>
              <w:t>for delay tolerant service</w:t>
            </w:r>
          </w:p>
        </w:tc>
        <w:tc>
          <w:tcPr>
            <w:tcW w:w="3685" w:type="dxa"/>
          </w:tcPr>
          <w:p w14:paraId="30C577E5"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(a)</w:t>
            </w:r>
            <w:r w:rsidRPr="00FC5DED">
              <w:rPr>
                <w:rFonts w:ascii="Arial" w:eastAsia="宋体" w:hAnsi="Arial"/>
                <w:sz w:val="18"/>
                <w:lang w:eastAsia="x-none"/>
              </w:rPr>
              <w:tab/>
              <w:t xml:space="preserve">UE </w:t>
            </w:r>
            <w:r w:rsidRPr="00FC5DED">
              <w:rPr>
                <w:rFonts w:ascii="Arial" w:eastAsia="宋体" w:hAnsi="Arial"/>
                <w:sz w:val="18"/>
                <w:lang w:val="en-US" w:eastAsia="x-none"/>
              </w:rPr>
              <w:t xml:space="preserve">is </w:t>
            </w:r>
            <w:r w:rsidRPr="00FC5DED">
              <w:rPr>
                <w:rFonts w:ascii="Arial" w:eastAsia="宋体" w:hAnsi="Arial"/>
                <w:sz w:val="18"/>
                <w:lang w:eastAsia="x-none"/>
              </w:rPr>
              <w:t>configured for NAS signalling low priority, and</w:t>
            </w:r>
          </w:p>
          <w:p w14:paraId="229555C6"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(b)</w:t>
            </w:r>
            <w:r w:rsidRPr="00FC5DED">
              <w:rPr>
                <w:rFonts w:ascii="Arial" w:eastAsia="宋体" w:hAnsi="Arial"/>
                <w:sz w:val="18"/>
                <w:lang w:eastAsia="x-none"/>
              </w:rPr>
              <w:tab/>
              <w:t>the UE received one of the categories a, b or c as part of the parameters for unified access control in the broadcast system information, and the UE is a member of the broadcasted category in the selected SNPN or RSNPN</w:t>
            </w:r>
          </w:p>
          <w:p w14:paraId="56084EA4"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(NOTE 3, NOTE 5, NOTE 6, NOTE 7, NOTE 8)</w:t>
            </w:r>
          </w:p>
        </w:tc>
        <w:tc>
          <w:tcPr>
            <w:tcW w:w="1464" w:type="dxa"/>
          </w:tcPr>
          <w:p w14:paraId="17BDCEE2"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1 (= delay tolerant)</w:t>
            </w:r>
          </w:p>
        </w:tc>
      </w:tr>
      <w:tr w:rsidR="00FC5DED" w:rsidRPr="00FC5DED" w14:paraId="10B0735E" w14:textId="77777777" w:rsidTr="00FC5DED">
        <w:trPr>
          <w:jc w:val="center"/>
        </w:trPr>
        <w:tc>
          <w:tcPr>
            <w:tcW w:w="1274" w:type="dxa"/>
          </w:tcPr>
          <w:p w14:paraId="5F034428"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hint="eastAsia"/>
                <w:sz w:val="18"/>
                <w:lang w:eastAsia="ja-JP"/>
              </w:rPr>
              <w:t>4.1</w:t>
            </w:r>
          </w:p>
        </w:tc>
        <w:tc>
          <w:tcPr>
            <w:tcW w:w="2268" w:type="dxa"/>
          </w:tcPr>
          <w:p w14:paraId="1B5A93B7"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MO IMS </w:t>
            </w:r>
            <w:r w:rsidRPr="00FC5DED">
              <w:rPr>
                <w:rFonts w:ascii="Arial" w:eastAsia="宋体" w:hAnsi="Arial" w:hint="eastAsia"/>
                <w:sz w:val="18"/>
                <w:lang w:eastAsia="ja-JP"/>
              </w:rPr>
              <w:t xml:space="preserve">registration related </w:t>
            </w:r>
            <w:r w:rsidRPr="00FC5DED">
              <w:rPr>
                <w:rFonts w:ascii="Arial" w:eastAsia="宋体" w:hAnsi="Arial"/>
                <w:sz w:val="18"/>
                <w:lang w:eastAsia="x-none"/>
              </w:rPr>
              <w:t>signalling</w:t>
            </w:r>
          </w:p>
        </w:tc>
        <w:tc>
          <w:tcPr>
            <w:tcW w:w="3685" w:type="dxa"/>
          </w:tcPr>
          <w:p w14:paraId="7CE19D82"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hint="eastAsia"/>
                <w:sz w:val="18"/>
                <w:lang w:eastAsia="x-none"/>
              </w:rPr>
              <w:t xml:space="preserve">Access attempt is for </w:t>
            </w:r>
            <w:r w:rsidRPr="00FC5DED">
              <w:rPr>
                <w:rFonts w:ascii="Arial" w:eastAsia="宋体" w:hAnsi="Arial"/>
                <w:sz w:val="18"/>
                <w:lang w:eastAsia="x-none"/>
              </w:rPr>
              <w:t>MO IMS registration related signalling (e.g. IMS initial registration, re-registration, subscription refresh)</w:t>
            </w:r>
          </w:p>
          <w:p w14:paraId="76646FBF"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or for NAS signalling connection recovery during ongoing procedure for MO</w:t>
            </w:r>
            <w:r w:rsidRPr="00FC5DED">
              <w:rPr>
                <w:rFonts w:ascii="Arial" w:eastAsia="宋体" w:hAnsi="Arial" w:hint="eastAsia"/>
                <w:sz w:val="18"/>
                <w:lang w:eastAsia="ja-JP"/>
              </w:rPr>
              <w:t xml:space="preserve"> IMS registration related signalling</w:t>
            </w:r>
            <w:r w:rsidRPr="00FC5DED">
              <w:rPr>
                <w:rFonts w:ascii="Arial" w:eastAsia="宋体" w:hAnsi="Arial"/>
                <w:sz w:val="18"/>
                <w:lang w:eastAsia="x-none"/>
              </w:rPr>
              <w:t xml:space="preserve"> (NOTE 2a)</w:t>
            </w:r>
          </w:p>
        </w:tc>
        <w:tc>
          <w:tcPr>
            <w:tcW w:w="1464" w:type="dxa"/>
          </w:tcPr>
          <w:p w14:paraId="061FE568"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 xml:space="preserve">9 (= MO IMS registration related </w:t>
            </w:r>
            <w:proofErr w:type="spellStart"/>
            <w:r w:rsidRPr="00FC5DED">
              <w:rPr>
                <w:rFonts w:ascii="Arial" w:eastAsia="宋体" w:hAnsi="Arial"/>
                <w:sz w:val="18"/>
                <w:lang w:val="en-US" w:eastAsia="x-none"/>
              </w:rPr>
              <w:t>signalling</w:t>
            </w:r>
            <w:proofErr w:type="spellEnd"/>
            <w:r w:rsidRPr="00FC5DED">
              <w:rPr>
                <w:rFonts w:ascii="Arial" w:eastAsia="宋体" w:hAnsi="Arial"/>
                <w:sz w:val="18"/>
                <w:lang w:val="en-US" w:eastAsia="x-none"/>
              </w:rPr>
              <w:t>)</w:t>
            </w:r>
          </w:p>
        </w:tc>
      </w:tr>
      <w:tr w:rsidR="00FC5DED" w:rsidRPr="00FC5DED" w14:paraId="11398AA2" w14:textId="77777777" w:rsidTr="00FC5DED">
        <w:trPr>
          <w:jc w:val="center"/>
        </w:trPr>
        <w:tc>
          <w:tcPr>
            <w:tcW w:w="1274" w:type="dxa"/>
          </w:tcPr>
          <w:p w14:paraId="5C46938C"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eastAsia="x-none"/>
              </w:rPr>
              <w:t>5</w:t>
            </w:r>
          </w:p>
        </w:tc>
        <w:tc>
          <w:tcPr>
            <w:tcW w:w="2268" w:type="dxa"/>
          </w:tcPr>
          <w:p w14:paraId="1A9736C1"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voice call</w:t>
            </w:r>
          </w:p>
        </w:tc>
        <w:tc>
          <w:tcPr>
            <w:tcW w:w="3685" w:type="dxa"/>
          </w:tcPr>
          <w:p w14:paraId="361C5C3C"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Access attempt is for 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voice call</w:t>
            </w:r>
          </w:p>
          <w:p w14:paraId="790B46A1"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or for NAS signalling connection recovery during ongoing 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voice call (NOTE 2)</w:t>
            </w:r>
          </w:p>
        </w:tc>
        <w:tc>
          <w:tcPr>
            <w:tcW w:w="1464" w:type="dxa"/>
          </w:tcPr>
          <w:p w14:paraId="40A190B7"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val="en-US" w:eastAsia="x-none"/>
              </w:rPr>
              <w:t>4</w:t>
            </w:r>
            <w:r w:rsidRPr="00FC5DED">
              <w:rPr>
                <w:rFonts w:ascii="Arial" w:eastAsia="宋体" w:hAnsi="Arial"/>
                <w:sz w:val="18"/>
                <w:lang w:eastAsia="x-none"/>
              </w:rPr>
              <w:t xml:space="preserve"> (= 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voice)</w:t>
            </w:r>
            <w:r w:rsidRPr="00FC5DED">
              <w:rPr>
                <w:rFonts w:ascii="Arial" w:eastAsia="宋体" w:hAnsi="Arial"/>
                <w:sz w:val="18"/>
                <w:lang w:eastAsia="x-none"/>
              </w:rPr>
              <w:br/>
            </w:r>
          </w:p>
        </w:tc>
      </w:tr>
      <w:tr w:rsidR="00FC5DED" w:rsidRPr="00FC5DED" w14:paraId="148A3E50" w14:textId="77777777" w:rsidTr="00FC5DED">
        <w:trPr>
          <w:jc w:val="center"/>
        </w:trPr>
        <w:tc>
          <w:tcPr>
            <w:tcW w:w="1274" w:type="dxa"/>
          </w:tcPr>
          <w:p w14:paraId="67882DA2"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6</w:t>
            </w:r>
          </w:p>
        </w:tc>
        <w:tc>
          <w:tcPr>
            <w:tcW w:w="2268" w:type="dxa"/>
          </w:tcPr>
          <w:p w14:paraId="6E4B9650"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video call</w:t>
            </w:r>
          </w:p>
        </w:tc>
        <w:tc>
          <w:tcPr>
            <w:tcW w:w="3685" w:type="dxa"/>
          </w:tcPr>
          <w:p w14:paraId="64D25B91"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Access attempt is for 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video call</w:t>
            </w:r>
          </w:p>
          <w:p w14:paraId="750FC814"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or for NAS signalling connection recovery during ongoing 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video call (NOTE 2)</w:t>
            </w:r>
          </w:p>
        </w:tc>
        <w:tc>
          <w:tcPr>
            <w:tcW w:w="1464" w:type="dxa"/>
          </w:tcPr>
          <w:p w14:paraId="797B9183"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val="en-US" w:eastAsia="x-none"/>
              </w:rPr>
              <w:t>5</w:t>
            </w:r>
            <w:r w:rsidRPr="00FC5DED">
              <w:rPr>
                <w:rFonts w:ascii="Arial" w:eastAsia="宋体" w:hAnsi="Arial"/>
                <w:sz w:val="18"/>
                <w:lang w:eastAsia="x-none"/>
              </w:rPr>
              <w:t xml:space="preserve"> (= MO </w:t>
            </w:r>
            <w:proofErr w:type="spellStart"/>
            <w:r w:rsidRPr="00FC5DED">
              <w:rPr>
                <w:rFonts w:ascii="Arial" w:eastAsia="宋体" w:hAnsi="Arial"/>
                <w:sz w:val="18"/>
                <w:lang w:eastAsia="x-none"/>
              </w:rPr>
              <w:t>MMTel</w:t>
            </w:r>
            <w:proofErr w:type="spellEnd"/>
            <w:r w:rsidRPr="00FC5DED">
              <w:rPr>
                <w:rFonts w:ascii="Arial" w:eastAsia="宋体" w:hAnsi="Arial"/>
                <w:sz w:val="18"/>
                <w:lang w:eastAsia="x-none"/>
              </w:rPr>
              <w:t xml:space="preserve"> video)</w:t>
            </w:r>
            <w:r w:rsidRPr="00FC5DED">
              <w:rPr>
                <w:rFonts w:ascii="Arial" w:eastAsia="宋体" w:hAnsi="Arial"/>
                <w:sz w:val="18"/>
                <w:lang w:eastAsia="x-none"/>
              </w:rPr>
              <w:br/>
            </w:r>
          </w:p>
        </w:tc>
      </w:tr>
      <w:tr w:rsidR="00FC5DED" w:rsidRPr="00FC5DED" w14:paraId="4361CAFF" w14:textId="77777777" w:rsidTr="00FC5DED">
        <w:trPr>
          <w:jc w:val="center"/>
        </w:trPr>
        <w:tc>
          <w:tcPr>
            <w:tcW w:w="1274" w:type="dxa"/>
          </w:tcPr>
          <w:p w14:paraId="16852FF3"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7</w:t>
            </w:r>
          </w:p>
        </w:tc>
        <w:tc>
          <w:tcPr>
            <w:tcW w:w="2268" w:type="dxa"/>
          </w:tcPr>
          <w:p w14:paraId="0E8D2930"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MO SMS over NAS or MO </w:t>
            </w:r>
            <w:proofErr w:type="spellStart"/>
            <w:r w:rsidRPr="00FC5DED">
              <w:rPr>
                <w:rFonts w:ascii="Arial" w:eastAsia="宋体" w:hAnsi="Arial"/>
                <w:sz w:val="18"/>
                <w:lang w:eastAsia="x-none"/>
              </w:rPr>
              <w:t>SMSoIP</w:t>
            </w:r>
            <w:proofErr w:type="spellEnd"/>
          </w:p>
        </w:tc>
        <w:tc>
          <w:tcPr>
            <w:tcW w:w="3685" w:type="dxa"/>
          </w:tcPr>
          <w:p w14:paraId="5871DAD9"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Access attempt is for MO SMS over NAS (NOTE 4) or MO SMS over </w:t>
            </w:r>
            <w:proofErr w:type="spellStart"/>
            <w:r w:rsidRPr="00FC5DED">
              <w:rPr>
                <w:rFonts w:ascii="Arial" w:eastAsia="宋体" w:hAnsi="Arial"/>
                <w:sz w:val="18"/>
                <w:lang w:eastAsia="x-none"/>
              </w:rPr>
              <w:t>SMSoIP</w:t>
            </w:r>
            <w:proofErr w:type="spellEnd"/>
            <w:r w:rsidRPr="00FC5DED">
              <w:rPr>
                <w:rFonts w:ascii="Arial" w:eastAsia="宋体" w:hAnsi="Arial"/>
                <w:sz w:val="18"/>
                <w:lang w:eastAsia="x-none"/>
              </w:rPr>
              <w:t xml:space="preserve"> transfer</w:t>
            </w:r>
          </w:p>
          <w:p w14:paraId="22E58A74"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 xml:space="preserve">or for NAS signalling connection recovery during ongoing MO SMS or </w:t>
            </w:r>
            <w:proofErr w:type="spellStart"/>
            <w:r w:rsidRPr="00FC5DED">
              <w:rPr>
                <w:rFonts w:ascii="Arial" w:eastAsia="宋体" w:hAnsi="Arial"/>
                <w:sz w:val="18"/>
                <w:lang w:eastAsia="x-none"/>
              </w:rPr>
              <w:t>SMSoIP</w:t>
            </w:r>
            <w:proofErr w:type="spellEnd"/>
            <w:r w:rsidRPr="00FC5DED">
              <w:rPr>
                <w:rFonts w:ascii="Arial" w:eastAsia="宋体" w:hAnsi="Arial"/>
                <w:sz w:val="18"/>
                <w:lang w:eastAsia="x-none"/>
              </w:rPr>
              <w:t xml:space="preserve"> transfer (NOTE 2)</w:t>
            </w:r>
          </w:p>
        </w:tc>
        <w:tc>
          <w:tcPr>
            <w:tcW w:w="1464" w:type="dxa"/>
          </w:tcPr>
          <w:p w14:paraId="5AFD52E4"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val="en-US" w:eastAsia="x-none"/>
              </w:rPr>
              <w:t>6</w:t>
            </w:r>
            <w:r w:rsidRPr="00FC5DED">
              <w:rPr>
                <w:rFonts w:ascii="Arial" w:eastAsia="宋体" w:hAnsi="Arial"/>
                <w:sz w:val="18"/>
                <w:lang w:eastAsia="x-none"/>
              </w:rPr>
              <w:t xml:space="preserve"> (= MO SMS and </w:t>
            </w:r>
            <w:proofErr w:type="spellStart"/>
            <w:r w:rsidRPr="00FC5DED">
              <w:rPr>
                <w:rFonts w:ascii="Arial" w:eastAsia="宋体" w:hAnsi="Arial"/>
                <w:sz w:val="18"/>
                <w:lang w:eastAsia="x-none"/>
              </w:rPr>
              <w:t>SMSoIP</w:t>
            </w:r>
            <w:proofErr w:type="spellEnd"/>
            <w:r w:rsidRPr="00FC5DED">
              <w:rPr>
                <w:rFonts w:ascii="Arial" w:eastAsia="宋体" w:hAnsi="Arial"/>
                <w:sz w:val="18"/>
                <w:lang w:eastAsia="x-none"/>
              </w:rPr>
              <w:t>)</w:t>
            </w:r>
            <w:r w:rsidRPr="00FC5DED">
              <w:rPr>
                <w:rFonts w:ascii="Arial" w:eastAsia="宋体" w:hAnsi="Arial"/>
                <w:sz w:val="18"/>
                <w:lang w:eastAsia="x-none"/>
              </w:rPr>
              <w:br/>
            </w:r>
          </w:p>
        </w:tc>
      </w:tr>
      <w:tr w:rsidR="00FC5DED" w:rsidRPr="00FC5DED" w14:paraId="1A550EE6" w14:textId="77777777" w:rsidTr="00FC5DED">
        <w:trPr>
          <w:jc w:val="center"/>
        </w:trPr>
        <w:tc>
          <w:tcPr>
            <w:tcW w:w="1274" w:type="dxa"/>
            <w:tcBorders>
              <w:top w:val="single" w:sz="4" w:space="0" w:color="auto"/>
              <w:left w:val="single" w:sz="4" w:space="0" w:color="auto"/>
              <w:bottom w:val="single" w:sz="4" w:space="0" w:color="auto"/>
              <w:right w:val="single" w:sz="4" w:space="0" w:color="auto"/>
            </w:tcBorders>
          </w:tcPr>
          <w:p w14:paraId="19B56E22"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8</w:t>
            </w:r>
          </w:p>
        </w:tc>
        <w:tc>
          <w:tcPr>
            <w:tcW w:w="2268" w:type="dxa"/>
            <w:tcBorders>
              <w:top w:val="single" w:sz="4" w:space="0" w:color="auto"/>
              <w:left w:val="single" w:sz="4" w:space="0" w:color="auto"/>
              <w:bottom w:val="single" w:sz="4" w:space="0" w:color="auto"/>
              <w:right w:val="single" w:sz="4" w:space="0" w:color="auto"/>
            </w:tcBorders>
          </w:tcPr>
          <w:p w14:paraId="604ECB7E"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9E18301"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B6B9C38"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 xml:space="preserve">3 (= </w:t>
            </w:r>
            <w:proofErr w:type="spellStart"/>
            <w:r w:rsidRPr="00FC5DED">
              <w:rPr>
                <w:rFonts w:ascii="Arial" w:eastAsia="宋体" w:hAnsi="Arial"/>
                <w:sz w:val="18"/>
                <w:lang w:val="en-US" w:eastAsia="x-none"/>
              </w:rPr>
              <w:t>MO_sig</w:t>
            </w:r>
            <w:proofErr w:type="spellEnd"/>
            <w:r w:rsidRPr="00FC5DED">
              <w:rPr>
                <w:rFonts w:ascii="Arial" w:eastAsia="宋体" w:hAnsi="Arial"/>
                <w:sz w:val="18"/>
                <w:lang w:val="en-US" w:eastAsia="x-none"/>
              </w:rPr>
              <w:t>)</w:t>
            </w:r>
          </w:p>
        </w:tc>
      </w:tr>
      <w:tr w:rsidR="00FC5DED" w:rsidRPr="00FC5DED" w14:paraId="4F422E0A" w14:textId="77777777" w:rsidTr="00FC5DED">
        <w:trPr>
          <w:jc w:val="center"/>
        </w:trPr>
        <w:tc>
          <w:tcPr>
            <w:tcW w:w="1274" w:type="dxa"/>
            <w:tcBorders>
              <w:top w:val="single" w:sz="4" w:space="0" w:color="auto"/>
              <w:left w:val="single" w:sz="4" w:space="0" w:color="auto"/>
              <w:bottom w:val="single" w:sz="4" w:space="0" w:color="auto"/>
              <w:right w:val="single" w:sz="4" w:space="0" w:color="auto"/>
            </w:tcBorders>
          </w:tcPr>
          <w:p w14:paraId="4C295F73"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8.1</w:t>
            </w:r>
          </w:p>
        </w:tc>
        <w:tc>
          <w:tcPr>
            <w:tcW w:w="2268" w:type="dxa"/>
            <w:tcBorders>
              <w:top w:val="single" w:sz="4" w:space="0" w:color="auto"/>
              <w:left w:val="single" w:sz="4" w:space="0" w:color="auto"/>
              <w:bottom w:val="single" w:sz="4" w:space="0" w:color="auto"/>
              <w:right w:val="single" w:sz="4" w:space="0" w:color="auto"/>
            </w:tcBorders>
          </w:tcPr>
          <w:p w14:paraId="6A3FAD12"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7DF73C4"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4268F314"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3 (= </w:t>
            </w:r>
            <w:proofErr w:type="spellStart"/>
            <w:r w:rsidRPr="00FC5DED">
              <w:rPr>
                <w:rFonts w:ascii="Arial" w:eastAsia="宋体" w:hAnsi="Arial"/>
                <w:sz w:val="18"/>
                <w:lang w:eastAsia="x-none"/>
              </w:rPr>
              <w:t>MO_sig</w:t>
            </w:r>
            <w:proofErr w:type="spellEnd"/>
            <w:r w:rsidRPr="00FC5DED">
              <w:rPr>
                <w:rFonts w:ascii="Arial" w:eastAsia="宋体" w:hAnsi="Arial"/>
                <w:sz w:val="18"/>
                <w:lang w:eastAsia="x-none"/>
              </w:rPr>
              <w:t>)</w:t>
            </w:r>
          </w:p>
        </w:tc>
      </w:tr>
      <w:tr w:rsidR="00FC5DED" w:rsidRPr="00FC5DED" w14:paraId="14D3DE58" w14:textId="77777777" w:rsidTr="00FC5DED">
        <w:trPr>
          <w:jc w:val="center"/>
        </w:trPr>
        <w:tc>
          <w:tcPr>
            <w:tcW w:w="1274" w:type="dxa"/>
            <w:tcBorders>
              <w:top w:val="single" w:sz="4" w:space="0" w:color="auto"/>
              <w:left w:val="single" w:sz="4" w:space="0" w:color="auto"/>
              <w:bottom w:val="single" w:sz="4" w:space="0" w:color="auto"/>
              <w:right w:val="single" w:sz="4" w:space="0" w:color="auto"/>
            </w:tcBorders>
          </w:tcPr>
          <w:p w14:paraId="38ED256D"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8.2</w:t>
            </w:r>
          </w:p>
        </w:tc>
        <w:tc>
          <w:tcPr>
            <w:tcW w:w="2268" w:type="dxa"/>
            <w:tcBorders>
              <w:top w:val="single" w:sz="4" w:space="0" w:color="auto"/>
              <w:left w:val="single" w:sz="4" w:space="0" w:color="auto"/>
              <w:bottom w:val="single" w:sz="4" w:space="0" w:color="auto"/>
              <w:right w:val="single" w:sz="4" w:space="0" w:color="auto"/>
            </w:tcBorders>
          </w:tcPr>
          <w:p w14:paraId="7CC1A0BC"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B4039D8"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59F7DC86"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 xml:space="preserve">3 (= </w:t>
            </w:r>
            <w:proofErr w:type="spellStart"/>
            <w:r w:rsidRPr="00FC5DED">
              <w:rPr>
                <w:rFonts w:ascii="Arial" w:eastAsia="宋体" w:hAnsi="Arial"/>
                <w:sz w:val="18"/>
                <w:lang w:eastAsia="x-none"/>
              </w:rPr>
              <w:t>MO_sig</w:t>
            </w:r>
            <w:proofErr w:type="spellEnd"/>
            <w:r w:rsidRPr="00FC5DED">
              <w:rPr>
                <w:rFonts w:ascii="Arial" w:eastAsia="宋体" w:hAnsi="Arial"/>
                <w:sz w:val="18"/>
                <w:lang w:eastAsia="x-none"/>
              </w:rPr>
              <w:t>)</w:t>
            </w:r>
          </w:p>
        </w:tc>
      </w:tr>
      <w:tr w:rsidR="00FC5DED" w:rsidRPr="00FC5DED" w14:paraId="71BC425C" w14:textId="77777777" w:rsidTr="00FC5DED">
        <w:trPr>
          <w:jc w:val="center"/>
        </w:trPr>
        <w:tc>
          <w:tcPr>
            <w:tcW w:w="1274" w:type="dxa"/>
            <w:tcBorders>
              <w:top w:val="single" w:sz="4" w:space="0" w:color="auto"/>
              <w:left w:val="single" w:sz="4" w:space="0" w:color="auto"/>
              <w:bottom w:val="single" w:sz="4" w:space="0" w:color="auto"/>
              <w:right w:val="single" w:sz="4" w:space="0" w:color="auto"/>
            </w:tcBorders>
          </w:tcPr>
          <w:p w14:paraId="1F058B65"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t>9</w:t>
            </w:r>
          </w:p>
        </w:tc>
        <w:tc>
          <w:tcPr>
            <w:tcW w:w="2268" w:type="dxa"/>
            <w:tcBorders>
              <w:top w:val="single" w:sz="4" w:space="0" w:color="auto"/>
              <w:left w:val="single" w:sz="4" w:space="0" w:color="auto"/>
              <w:bottom w:val="single" w:sz="4" w:space="0" w:color="auto"/>
              <w:right w:val="single" w:sz="4" w:space="0" w:color="auto"/>
            </w:tcBorders>
          </w:tcPr>
          <w:p w14:paraId="32C168B9"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0DB628A"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B602019"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eastAsia="x-none"/>
              </w:rPr>
              <w:t>7</w:t>
            </w:r>
            <w:r w:rsidRPr="00FC5DED">
              <w:rPr>
                <w:rFonts w:ascii="Arial" w:eastAsia="宋体" w:hAnsi="Arial"/>
                <w:sz w:val="18"/>
                <w:lang w:val="en-US" w:eastAsia="x-none"/>
              </w:rPr>
              <w:t xml:space="preserve"> (= </w:t>
            </w:r>
            <w:proofErr w:type="spellStart"/>
            <w:r w:rsidRPr="00FC5DED">
              <w:rPr>
                <w:rFonts w:ascii="Arial" w:eastAsia="宋体" w:hAnsi="Arial"/>
                <w:sz w:val="18"/>
                <w:lang w:val="en-US" w:eastAsia="x-none"/>
              </w:rPr>
              <w:t>MO_data</w:t>
            </w:r>
            <w:proofErr w:type="spellEnd"/>
            <w:r w:rsidRPr="00FC5DED">
              <w:rPr>
                <w:rFonts w:ascii="Arial" w:eastAsia="宋体" w:hAnsi="Arial"/>
                <w:sz w:val="18"/>
                <w:lang w:val="en-US" w:eastAsia="x-none"/>
              </w:rPr>
              <w:t>)</w:t>
            </w:r>
          </w:p>
        </w:tc>
      </w:tr>
      <w:tr w:rsidR="00FC5DED" w:rsidRPr="00FC5DED" w14:paraId="212CA572" w14:textId="77777777" w:rsidTr="00FC5DED">
        <w:trPr>
          <w:jc w:val="center"/>
        </w:trPr>
        <w:tc>
          <w:tcPr>
            <w:tcW w:w="1274" w:type="dxa"/>
            <w:tcBorders>
              <w:top w:val="single" w:sz="4" w:space="0" w:color="auto"/>
              <w:left w:val="single" w:sz="4" w:space="0" w:color="auto"/>
              <w:bottom w:val="single" w:sz="4" w:space="0" w:color="auto"/>
              <w:right w:val="single" w:sz="4" w:space="0" w:color="auto"/>
            </w:tcBorders>
          </w:tcPr>
          <w:p w14:paraId="5E4AB71C" w14:textId="77777777" w:rsidR="00FC5DED" w:rsidRPr="00FC5DED" w:rsidRDefault="00FC5DED" w:rsidP="00FC5DED">
            <w:pPr>
              <w:keepNext/>
              <w:keepLines/>
              <w:spacing w:after="0"/>
              <w:jc w:val="center"/>
              <w:rPr>
                <w:rFonts w:ascii="Arial" w:eastAsia="宋体" w:hAnsi="Arial"/>
                <w:sz w:val="18"/>
                <w:lang w:val="en-US" w:eastAsia="x-none"/>
              </w:rPr>
            </w:pPr>
            <w:r w:rsidRPr="00FC5DED">
              <w:rPr>
                <w:rFonts w:ascii="Arial" w:eastAsia="宋体" w:hAnsi="Arial"/>
                <w:sz w:val="18"/>
                <w:lang w:val="en-US" w:eastAsia="x-none"/>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735F9864"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noProof/>
                <w:sz w:val="18"/>
                <w:lang w:eastAsia="x-none"/>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56631C2" w14:textId="77777777" w:rsidR="00FC5DED" w:rsidRPr="00FC5DED" w:rsidRDefault="00FC5DED" w:rsidP="00FC5DED">
            <w:pPr>
              <w:keepNext/>
              <w:keepLines/>
              <w:spacing w:after="0"/>
              <w:rPr>
                <w:rFonts w:ascii="Arial" w:eastAsia="宋体" w:hAnsi="Arial"/>
                <w:sz w:val="18"/>
                <w:lang w:eastAsia="x-none"/>
              </w:rPr>
            </w:pPr>
            <w:r w:rsidRPr="00FC5DED">
              <w:rPr>
                <w:rFonts w:ascii="Arial" w:eastAsia="宋体" w:hAnsi="Arial"/>
                <w:sz w:val="18"/>
                <w:lang w:eastAsia="x-none"/>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C8FBC04" w14:textId="77777777" w:rsidR="00FC5DED" w:rsidRPr="00FC5DED" w:rsidRDefault="00FC5DED" w:rsidP="00FC5DED">
            <w:pPr>
              <w:keepNext/>
              <w:keepLines/>
              <w:spacing w:after="0"/>
              <w:jc w:val="center"/>
              <w:rPr>
                <w:rFonts w:ascii="Arial" w:eastAsia="宋体" w:hAnsi="Arial"/>
                <w:sz w:val="18"/>
                <w:lang w:eastAsia="x-none"/>
              </w:rPr>
            </w:pPr>
            <w:r w:rsidRPr="00FC5DED">
              <w:rPr>
                <w:rFonts w:ascii="Arial" w:eastAsia="宋体" w:hAnsi="Arial"/>
                <w:sz w:val="18"/>
                <w:lang w:eastAsia="x-none"/>
              </w:rPr>
              <w:t>7</w:t>
            </w:r>
            <w:r w:rsidRPr="00FC5DED">
              <w:rPr>
                <w:rFonts w:ascii="Arial" w:eastAsia="宋体" w:hAnsi="Arial"/>
                <w:sz w:val="18"/>
                <w:lang w:val="en-US" w:eastAsia="x-none"/>
              </w:rPr>
              <w:t xml:space="preserve"> (= </w:t>
            </w:r>
            <w:proofErr w:type="spellStart"/>
            <w:r w:rsidRPr="00FC5DED">
              <w:rPr>
                <w:rFonts w:ascii="Arial" w:eastAsia="宋体" w:hAnsi="Arial"/>
                <w:sz w:val="18"/>
                <w:lang w:val="en-US" w:eastAsia="x-none"/>
              </w:rPr>
              <w:t>MO_data</w:t>
            </w:r>
            <w:proofErr w:type="spellEnd"/>
            <w:r w:rsidRPr="00FC5DED">
              <w:rPr>
                <w:rFonts w:ascii="Arial" w:eastAsia="宋体" w:hAnsi="Arial"/>
                <w:sz w:val="18"/>
                <w:lang w:val="en-US" w:eastAsia="x-none"/>
              </w:rPr>
              <w:t>)</w:t>
            </w:r>
          </w:p>
        </w:tc>
      </w:tr>
      <w:tr w:rsidR="00FC5DED" w:rsidRPr="00FC5DED" w14:paraId="0A165D1B" w14:textId="77777777" w:rsidTr="00FC5DED">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8D3BE89" w14:textId="77777777" w:rsidR="00FC5DED" w:rsidRPr="00FC5DED" w:rsidRDefault="00FC5DED" w:rsidP="00FC5DED">
            <w:pPr>
              <w:keepNext/>
              <w:keepLines/>
              <w:spacing w:after="0"/>
              <w:ind w:left="851" w:hanging="851"/>
              <w:rPr>
                <w:rFonts w:ascii="Arial" w:eastAsia="宋体" w:hAnsi="Arial"/>
                <w:sz w:val="18"/>
              </w:rPr>
            </w:pPr>
            <w:r w:rsidRPr="00FC5DED">
              <w:rPr>
                <w:rFonts w:ascii="Arial" w:eastAsia="宋体" w:hAnsi="Arial"/>
                <w:sz w:val="18"/>
                <w:lang w:eastAsia="x-none"/>
              </w:rPr>
              <w:t>NOTE 1:</w:t>
            </w:r>
            <w:r w:rsidRPr="00FC5DED">
              <w:rPr>
                <w:rFonts w:ascii="Arial" w:eastAsia="宋体" w:hAnsi="Arial"/>
                <w:sz w:val="18"/>
                <w:lang w:eastAsia="x-none"/>
              </w:rPr>
              <w:tab/>
              <w:t>Void</w:t>
            </w:r>
          </w:p>
          <w:p w14:paraId="7E41697A"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2:</w:t>
            </w:r>
            <w:r w:rsidRPr="00FC5DED">
              <w:rPr>
                <w:rFonts w:ascii="Arial" w:eastAsia="宋体" w:hAnsi="Arial"/>
                <w:sz w:val="18"/>
                <w:lang w:eastAsia="x-none"/>
              </w:rPr>
              <w:tab/>
              <w:t>Access for the purpose of NAS signalling connection recovery during an ongoing service as defined in subclause</w:t>
            </w:r>
            <w:r w:rsidRPr="00FC5DED">
              <w:rPr>
                <w:rFonts w:ascii="Arial" w:eastAsia="宋体" w:hAnsi="Arial"/>
                <w:snapToGrid w:val="0"/>
                <w:sz w:val="18"/>
                <w:lang w:eastAsia="x-none"/>
              </w:rPr>
              <w:t> 4.5.5</w:t>
            </w:r>
            <w:r w:rsidRPr="00FC5DED">
              <w:rPr>
                <w:rFonts w:ascii="Arial" w:eastAsia="宋体" w:hAnsi="Arial"/>
                <w:sz w:val="18"/>
                <w:lang w:eastAsia="x-none"/>
              </w:rPr>
              <w:t xml:space="preserve">, or for the purpose of NAS signalling connection establishment following </w:t>
            </w:r>
            <w:proofErr w:type="spellStart"/>
            <w:r w:rsidRPr="00FC5DED">
              <w:rPr>
                <w:rFonts w:ascii="Arial" w:eastAsia="宋体" w:hAnsi="Arial"/>
                <w:sz w:val="18"/>
                <w:lang w:eastAsia="x-none"/>
              </w:rPr>
              <w:t>fallback</w:t>
            </w:r>
            <w:proofErr w:type="spellEnd"/>
            <w:r w:rsidRPr="00FC5DED">
              <w:rPr>
                <w:rFonts w:ascii="Arial" w:eastAsia="宋体" w:hAnsi="Arial"/>
                <w:noProof/>
                <w:sz w:val="18"/>
                <w:lang w:val="en-US" w:eastAsia="x-none"/>
              </w:rPr>
              <w:t xml:space="preserve"> indication from lower layers</w:t>
            </w:r>
            <w:r w:rsidRPr="00FC5DED">
              <w:rPr>
                <w:rFonts w:ascii="Arial" w:eastAsia="宋体" w:hAnsi="Arial"/>
                <w:sz w:val="18"/>
                <w:lang w:eastAsia="x-none"/>
              </w:rPr>
              <w:t xml:space="preserve"> during an ongoing service as defined in subclause</w:t>
            </w:r>
            <w:r w:rsidRPr="00FC5DED">
              <w:rPr>
                <w:rFonts w:ascii="Arial" w:eastAsia="宋体" w:hAnsi="Arial"/>
                <w:snapToGrid w:val="0"/>
                <w:sz w:val="18"/>
                <w:lang w:eastAsia="x-none"/>
              </w:rPr>
              <w:t> 4.5.5</w:t>
            </w:r>
            <w:r w:rsidRPr="00FC5DED">
              <w:rPr>
                <w:rFonts w:ascii="Arial" w:eastAsia="宋体" w:hAnsi="Arial"/>
                <w:sz w:val="18"/>
                <w:lang w:eastAsia="x-none"/>
              </w:rPr>
              <w:t>, is mapped to the access category of the ongoing service in order to derive an RRC establishment cause, but barring checks will be skipped for this access attempt.</w:t>
            </w:r>
          </w:p>
          <w:p w14:paraId="2E787A1D"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2a:</w:t>
            </w:r>
            <w:r w:rsidRPr="00FC5DED">
              <w:rPr>
                <w:rFonts w:ascii="Arial" w:eastAsia="宋体" w:hAnsi="Arial"/>
                <w:sz w:val="18"/>
                <w:lang w:eastAsia="x-none"/>
              </w:rPr>
              <w:tab/>
              <w:t>Access for the purpose of NAS signalling connection recovery during an ongoing MO</w:t>
            </w:r>
            <w:r w:rsidRPr="00FC5DED">
              <w:rPr>
                <w:rFonts w:ascii="Arial" w:eastAsia="宋体" w:hAnsi="Arial" w:hint="eastAsia"/>
                <w:sz w:val="18"/>
                <w:lang w:eastAsia="ja-JP"/>
              </w:rPr>
              <w:t xml:space="preserve"> IMS registration related signalling</w:t>
            </w:r>
            <w:r w:rsidRPr="00FC5DED">
              <w:rPr>
                <w:rFonts w:ascii="Arial" w:eastAsia="宋体" w:hAnsi="Arial"/>
                <w:sz w:val="18"/>
                <w:lang w:eastAsia="x-none"/>
              </w:rPr>
              <w:t xml:space="preserve"> as defined in subclause 4.5.5, or for the purpose of NAS signalling connection establishment following </w:t>
            </w:r>
            <w:proofErr w:type="spellStart"/>
            <w:r w:rsidRPr="00FC5DED">
              <w:rPr>
                <w:rFonts w:ascii="Arial" w:eastAsia="宋体" w:hAnsi="Arial"/>
                <w:sz w:val="18"/>
                <w:lang w:eastAsia="x-none"/>
              </w:rPr>
              <w:t>fallback</w:t>
            </w:r>
            <w:proofErr w:type="spellEnd"/>
            <w:r w:rsidRPr="00FC5DED">
              <w:rPr>
                <w:rFonts w:ascii="Arial" w:eastAsia="宋体" w:hAnsi="Arial"/>
                <w:sz w:val="18"/>
                <w:lang w:eastAsia="x-none"/>
              </w:rPr>
              <w:t xml:space="preserve"> indication from lower layers during an ongoing MO</w:t>
            </w:r>
            <w:r w:rsidRPr="00FC5DED">
              <w:rPr>
                <w:rFonts w:ascii="Arial" w:eastAsia="宋体" w:hAnsi="Arial" w:hint="eastAsia"/>
                <w:sz w:val="18"/>
                <w:lang w:eastAsia="ja-JP"/>
              </w:rPr>
              <w:t xml:space="preserve"> IMS registration related signalling</w:t>
            </w:r>
            <w:r w:rsidRPr="00FC5DED" w:rsidDel="00007831">
              <w:rPr>
                <w:rFonts w:ascii="Arial" w:eastAsia="宋体" w:hAnsi="Arial"/>
                <w:sz w:val="18"/>
                <w:lang w:eastAsia="x-none"/>
              </w:rPr>
              <w:t xml:space="preserve"> </w:t>
            </w:r>
            <w:r w:rsidRPr="00FC5DED">
              <w:rPr>
                <w:rFonts w:ascii="Arial" w:eastAsia="宋体" w:hAnsi="Arial"/>
                <w:sz w:val="18"/>
                <w:lang w:eastAsia="x-none"/>
              </w:rPr>
              <w:t>as defined in subclause 4.5.5, is mapped to the access category of the MO</w:t>
            </w:r>
            <w:r w:rsidRPr="00FC5DED">
              <w:rPr>
                <w:rFonts w:ascii="Arial" w:eastAsia="宋体" w:hAnsi="Arial" w:hint="eastAsia"/>
                <w:sz w:val="18"/>
                <w:lang w:eastAsia="ja-JP"/>
              </w:rPr>
              <w:t xml:space="preserve"> IMS registration related signalling</w:t>
            </w:r>
            <w:r w:rsidRPr="00FC5DED">
              <w:rPr>
                <w:rFonts w:ascii="Arial" w:eastAsia="宋体" w:hAnsi="Arial"/>
                <w:sz w:val="18"/>
                <w:lang w:eastAsia="x-none"/>
              </w:rPr>
              <w:t xml:space="preserve"> in order to derive an RRC establishment cause, but barring checks will be skipped for this access attempt.</w:t>
            </w:r>
          </w:p>
          <w:p w14:paraId="5EF169B3"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3:</w:t>
            </w:r>
            <w:r w:rsidRPr="00FC5DED">
              <w:rPr>
                <w:rFonts w:ascii="Arial" w:eastAsia="宋体" w:hAnsi="Arial"/>
                <w:sz w:val="18"/>
                <w:lang w:eastAsia="x-none"/>
              </w:rPr>
              <w:tab/>
              <w:t>If the UE selects a new SNPN, then the selected SNPN is used to check the membership; otherwise the UE uses the RSNPN.</w:t>
            </w:r>
          </w:p>
          <w:p w14:paraId="6E70D696"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4:</w:t>
            </w:r>
            <w:r w:rsidRPr="00FC5DED">
              <w:rPr>
                <w:rFonts w:ascii="Arial" w:eastAsia="宋体" w:hAnsi="Arial"/>
                <w:sz w:val="18"/>
                <w:lang w:eastAsia="x-none"/>
              </w:rPr>
              <w:tab/>
              <w:t>This includes the 5GMM connection management procedures triggered by the UE-initiated NAS transport procedure for transporting the MO SMS.</w:t>
            </w:r>
          </w:p>
          <w:p w14:paraId="79E51B2B"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5:</w:t>
            </w:r>
            <w:r w:rsidRPr="00FC5DED">
              <w:rPr>
                <w:rFonts w:ascii="Arial" w:eastAsia="宋体" w:hAnsi="Arial"/>
                <w:sz w:val="18"/>
                <w:lang w:eastAsia="x-none"/>
              </w:rPr>
              <w:tab/>
              <w:t>The UE configured for NAS signalling low priority is not supported in this release of specification.</w:t>
            </w:r>
          </w:p>
          <w:p w14:paraId="6550495D"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x-none"/>
              </w:rPr>
              <w:t>NOTE 6:</w:t>
            </w:r>
            <w:r w:rsidRPr="00FC5DED">
              <w:rPr>
                <w:rFonts w:ascii="Arial" w:eastAsia="宋体" w:hAnsi="Arial"/>
                <w:sz w:val="18"/>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41B61A8" w14:textId="77777777" w:rsidR="00FC5DED" w:rsidRPr="00FC5DED" w:rsidRDefault="00FC5DED" w:rsidP="00FC5DED">
            <w:pPr>
              <w:keepNext/>
              <w:keepLines/>
              <w:spacing w:after="0"/>
              <w:ind w:left="851" w:hanging="851"/>
              <w:rPr>
                <w:rFonts w:ascii="Arial" w:eastAsia="宋体" w:hAnsi="Arial"/>
                <w:snapToGrid w:val="0"/>
                <w:sz w:val="18"/>
                <w:lang w:eastAsia="x-none"/>
              </w:rPr>
            </w:pPr>
            <w:r w:rsidRPr="00FC5DED">
              <w:rPr>
                <w:rFonts w:ascii="Arial" w:eastAsia="宋体" w:hAnsi="Arial" w:hint="eastAsia"/>
                <w:sz w:val="18"/>
                <w:lang w:eastAsia="ko-KR"/>
              </w:rPr>
              <w:t>NOTE </w:t>
            </w:r>
            <w:r w:rsidRPr="00FC5DED">
              <w:rPr>
                <w:rFonts w:ascii="Arial" w:eastAsia="宋体" w:hAnsi="Arial"/>
                <w:sz w:val="18"/>
                <w:lang w:eastAsia="ko-KR"/>
              </w:rPr>
              <w:t>7</w:t>
            </w:r>
            <w:r w:rsidRPr="00FC5DED">
              <w:rPr>
                <w:rFonts w:ascii="Arial" w:eastAsia="宋体" w:hAnsi="Arial" w:hint="eastAsia"/>
                <w:sz w:val="18"/>
                <w:lang w:eastAsia="ko-KR"/>
              </w:rPr>
              <w:t>:</w:t>
            </w:r>
            <w:r w:rsidRPr="00FC5DED">
              <w:rPr>
                <w:rFonts w:ascii="Arial" w:eastAsia="宋体" w:hAnsi="Arial"/>
                <w:sz w:val="18"/>
                <w:lang w:eastAsia="x-none"/>
              </w:rPr>
              <w:tab/>
              <w:t>Void</w:t>
            </w:r>
            <w:r w:rsidRPr="00FC5DED">
              <w:rPr>
                <w:rFonts w:ascii="Arial" w:eastAsia="宋体" w:hAnsi="Arial"/>
                <w:snapToGrid w:val="0"/>
                <w:sz w:val="18"/>
                <w:lang w:eastAsia="x-none"/>
              </w:rPr>
              <w:t>.</w:t>
            </w:r>
          </w:p>
          <w:p w14:paraId="397E40F3" w14:textId="77777777" w:rsidR="00FC5DED" w:rsidRPr="00FC5DED" w:rsidRDefault="00FC5DED" w:rsidP="00FC5DED">
            <w:pPr>
              <w:keepNext/>
              <w:keepLines/>
              <w:spacing w:after="0"/>
              <w:ind w:left="851" w:hanging="851"/>
              <w:rPr>
                <w:rFonts w:ascii="Arial" w:eastAsia="宋体" w:hAnsi="Arial"/>
                <w:snapToGrid w:val="0"/>
                <w:sz w:val="18"/>
                <w:lang w:eastAsia="x-none"/>
              </w:rPr>
            </w:pPr>
            <w:r w:rsidRPr="00FC5DED">
              <w:rPr>
                <w:rFonts w:ascii="Arial" w:eastAsia="宋体" w:hAnsi="Arial"/>
                <w:snapToGrid w:val="0"/>
                <w:sz w:val="18"/>
                <w:lang w:eastAsia="x-none"/>
              </w:rPr>
              <w:t>NOTE 8:</w:t>
            </w:r>
            <w:r w:rsidRPr="00FC5DED">
              <w:rPr>
                <w:rFonts w:ascii="Arial" w:eastAsia="宋体" w:hAnsi="Arial"/>
                <w:snapToGrid w:val="0"/>
                <w:sz w:val="18"/>
                <w:lang w:eastAsia="x-none"/>
              </w:rPr>
              <w:tab/>
              <w:t>For the definition of categories a, b and c associated with access category 1, see 3GPP TS 22.261 [3]. The categories associated with access category 1 are distinct from the categories a, b and c associated with EAB</w:t>
            </w:r>
            <w:r w:rsidRPr="00FC5DED" w:rsidDel="006454DE">
              <w:rPr>
                <w:rFonts w:ascii="Arial" w:eastAsia="宋体" w:hAnsi="Arial"/>
                <w:snapToGrid w:val="0"/>
                <w:sz w:val="18"/>
                <w:lang w:eastAsia="x-none"/>
              </w:rPr>
              <w:t xml:space="preserve"> </w:t>
            </w:r>
            <w:r w:rsidRPr="00FC5DED">
              <w:rPr>
                <w:rFonts w:ascii="Arial" w:eastAsia="宋体" w:hAnsi="Arial"/>
                <w:snapToGrid w:val="0"/>
                <w:sz w:val="18"/>
                <w:lang w:eastAsia="x-none"/>
              </w:rPr>
              <w:t>(see 3GPP TS 22.011 [1A]).</w:t>
            </w:r>
          </w:p>
          <w:p w14:paraId="3B8E78BA" w14:textId="77777777" w:rsidR="00FC5DED" w:rsidRPr="00FC5DED" w:rsidRDefault="00FC5DED" w:rsidP="00FC5DED">
            <w:pPr>
              <w:keepNext/>
              <w:keepLines/>
              <w:spacing w:after="0"/>
              <w:ind w:left="851" w:hanging="851"/>
              <w:rPr>
                <w:rFonts w:ascii="Arial" w:eastAsia="宋体" w:hAnsi="Arial"/>
                <w:snapToGrid w:val="0"/>
                <w:sz w:val="18"/>
                <w:lang w:eastAsia="x-none"/>
              </w:rPr>
            </w:pPr>
            <w:r w:rsidRPr="00FC5DED">
              <w:rPr>
                <w:rFonts w:ascii="Arial" w:eastAsia="宋体" w:hAnsi="Arial"/>
                <w:sz w:val="18"/>
                <w:lang w:eastAsia="ko-KR"/>
              </w:rPr>
              <w:t>NOTE</w:t>
            </w:r>
            <w:r w:rsidRPr="00FC5DED">
              <w:rPr>
                <w:rFonts w:ascii="Arial" w:eastAsia="宋体" w:hAnsi="Arial"/>
                <w:sz w:val="18"/>
                <w:lang w:eastAsia="x-none"/>
              </w:rPr>
              <w:t> 9:</w:t>
            </w:r>
            <w:r w:rsidRPr="00FC5DED">
              <w:rPr>
                <w:rFonts w:ascii="Arial" w:eastAsia="宋体" w:hAnsi="Arial"/>
                <w:snapToGrid w:val="0"/>
                <w:sz w:val="18"/>
                <w:lang w:eastAsia="x-none"/>
              </w:rPr>
              <w:tab/>
              <w:t>This includes:</w:t>
            </w:r>
            <w:r w:rsidRPr="00FC5DED">
              <w:rPr>
                <w:rFonts w:ascii="Arial" w:eastAsia="宋体" w:hAnsi="Arial"/>
                <w:snapToGrid w:val="0"/>
                <w:sz w:val="18"/>
                <w:lang w:eastAsia="x-none"/>
              </w:rPr>
              <w:br/>
              <w:t>a)</w:t>
            </w:r>
            <w:r w:rsidRPr="00FC5DED">
              <w:rPr>
                <w:rFonts w:ascii="Arial" w:eastAsia="宋体" w:hAnsi="Arial"/>
                <w:snapToGrid w:val="0"/>
                <w:sz w:val="18"/>
                <w:lang w:eastAsia="x-none"/>
              </w:rPr>
              <w:tab/>
              <w:t>the UE-initiated NAS transport procedure for transporting a mobile originated location</w:t>
            </w:r>
            <w:r w:rsidRPr="00FC5DED">
              <w:rPr>
                <w:rFonts w:ascii="Arial" w:eastAsia="宋体" w:hAnsi="Arial"/>
                <w:sz w:val="18"/>
                <w:lang w:eastAsia="x-none"/>
              </w:rPr>
              <w:br/>
            </w:r>
            <w:r w:rsidRPr="00FC5DED">
              <w:rPr>
                <w:rFonts w:ascii="Arial" w:eastAsia="宋体" w:hAnsi="Arial"/>
                <w:snapToGrid w:val="0"/>
                <w:sz w:val="18"/>
                <w:lang w:eastAsia="x-none"/>
              </w:rPr>
              <w:tab/>
            </w:r>
            <w:r w:rsidRPr="00FC5DED">
              <w:rPr>
                <w:rFonts w:ascii="Arial" w:eastAsia="宋体" w:hAnsi="Arial"/>
                <w:sz w:val="18"/>
                <w:lang w:eastAsia="x-none"/>
              </w:rPr>
              <w:t>request;</w:t>
            </w:r>
            <w:r w:rsidRPr="00FC5DED">
              <w:rPr>
                <w:rFonts w:ascii="Arial" w:eastAsia="宋体" w:hAnsi="Arial"/>
                <w:snapToGrid w:val="0"/>
                <w:sz w:val="18"/>
                <w:lang w:eastAsia="x-none"/>
              </w:rPr>
              <w:br/>
              <w:t>b)</w:t>
            </w:r>
            <w:r w:rsidRPr="00FC5DED">
              <w:rPr>
                <w:rFonts w:ascii="Arial" w:eastAsia="宋体" w:hAnsi="Arial"/>
                <w:snapToGrid w:val="0"/>
                <w:sz w:val="18"/>
                <w:lang w:eastAsia="x-none"/>
              </w:rPr>
              <w:tab/>
              <w:t>the 5GMM connection management procedure triggered by a) above; and</w:t>
            </w:r>
            <w:r w:rsidRPr="00FC5DED">
              <w:rPr>
                <w:rFonts w:ascii="Arial" w:eastAsia="宋体" w:hAnsi="Arial"/>
                <w:snapToGrid w:val="0"/>
                <w:sz w:val="18"/>
                <w:lang w:eastAsia="x-none"/>
              </w:rPr>
              <w:br/>
              <w:t>c)</w:t>
            </w:r>
            <w:r w:rsidRPr="00FC5DED">
              <w:rPr>
                <w:rFonts w:ascii="Arial" w:eastAsia="宋体" w:hAnsi="Arial"/>
                <w:snapToGrid w:val="0"/>
                <w:sz w:val="18"/>
                <w:lang w:eastAsia="x-none"/>
              </w:rPr>
              <w:tab/>
            </w:r>
            <w:r w:rsidRPr="00FC5DED">
              <w:rPr>
                <w:rFonts w:ascii="Arial" w:eastAsia="宋体" w:hAnsi="Arial"/>
                <w:sz w:val="18"/>
                <w:lang w:eastAsia="x-none"/>
              </w:rPr>
              <w:t>NAS signalling connection recovery during an ongoing 5GC-MO-LR procedure</w:t>
            </w:r>
            <w:r w:rsidRPr="00FC5DED">
              <w:rPr>
                <w:rFonts w:ascii="Arial" w:eastAsia="宋体" w:hAnsi="Arial"/>
                <w:snapToGrid w:val="0"/>
                <w:sz w:val="18"/>
                <w:lang w:eastAsia="x-none"/>
              </w:rPr>
              <w:t>.</w:t>
            </w:r>
          </w:p>
          <w:p w14:paraId="63BA583A"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z w:val="18"/>
                <w:lang w:eastAsia="ko-KR"/>
              </w:rPr>
              <w:t>NOTE</w:t>
            </w:r>
            <w:r w:rsidRPr="00FC5DED">
              <w:rPr>
                <w:rFonts w:ascii="Arial" w:eastAsia="宋体" w:hAnsi="Arial"/>
                <w:sz w:val="18"/>
                <w:lang w:eastAsia="x-none"/>
              </w:rPr>
              <w:t> 10:</w:t>
            </w:r>
            <w:r w:rsidRPr="00FC5DED">
              <w:rPr>
                <w:rFonts w:ascii="Arial" w:eastAsia="宋体" w:hAnsi="Arial"/>
                <w:snapToGrid w:val="0"/>
                <w:sz w:val="18"/>
                <w:lang w:eastAsia="x-none"/>
              </w:rPr>
              <w:tab/>
              <w:t>This includes:</w:t>
            </w:r>
            <w:r w:rsidRPr="00FC5DED">
              <w:rPr>
                <w:rFonts w:ascii="Arial" w:eastAsia="宋体" w:hAnsi="Arial"/>
                <w:snapToGrid w:val="0"/>
                <w:sz w:val="18"/>
                <w:lang w:eastAsia="x-none"/>
              </w:rPr>
              <w:br/>
              <w:t>a)</w:t>
            </w:r>
            <w:r w:rsidRPr="00FC5DED">
              <w:rPr>
                <w:rFonts w:ascii="Arial" w:eastAsia="宋体" w:hAnsi="Arial"/>
                <w:snapToGrid w:val="0"/>
                <w:sz w:val="18"/>
                <w:lang w:eastAsia="x-none"/>
              </w:rPr>
              <w:tab/>
              <w:t>the UE-initiated NAS transport procedure for transporting a mobile originated signalling</w:t>
            </w:r>
            <w:r w:rsidRPr="00FC5DED">
              <w:rPr>
                <w:rFonts w:ascii="Arial" w:eastAsia="宋体" w:hAnsi="Arial"/>
                <w:sz w:val="18"/>
                <w:lang w:eastAsia="x-none"/>
              </w:rPr>
              <w:br/>
            </w:r>
            <w:r w:rsidRPr="00FC5DED">
              <w:rPr>
                <w:rFonts w:ascii="Arial" w:eastAsia="宋体" w:hAnsi="Arial"/>
                <w:snapToGrid w:val="0"/>
                <w:sz w:val="18"/>
                <w:lang w:eastAsia="x-none"/>
              </w:rPr>
              <w:tab/>
            </w:r>
            <w:r w:rsidRPr="00FC5DED">
              <w:rPr>
                <w:rFonts w:ascii="Arial" w:eastAsia="宋体" w:hAnsi="Arial"/>
                <w:sz w:val="18"/>
                <w:lang w:eastAsia="x-none"/>
              </w:rPr>
              <w:t>transaction towards the PCF;</w:t>
            </w:r>
            <w:r w:rsidRPr="00FC5DED">
              <w:rPr>
                <w:rFonts w:ascii="Arial" w:eastAsia="宋体" w:hAnsi="Arial"/>
                <w:snapToGrid w:val="0"/>
                <w:sz w:val="18"/>
                <w:lang w:eastAsia="x-none"/>
              </w:rPr>
              <w:br/>
              <w:t>b)</w:t>
            </w:r>
            <w:r w:rsidRPr="00FC5DED">
              <w:rPr>
                <w:rFonts w:ascii="Arial" w:eastAsia="宋体" w:hAnsi="Arial"/>
                <w:snapToGrid w:val="0"/>
                <w:sz w:val="18"/>
                <w:lang w:eastAsia="x-none"/>
              </w:rPr>
              <w:tab/>
              <w:t>the 5GMM connection management procedure triggered by a) above; and</w:t>
            </w:r>
            <w:r w:rsidRPr="00FC5DED">
              <w:rPr>
                <w:rFonts w:ascii="Arial" w:eastAsia="宋体" w:hAnsi="Arial"/>
                <w:snapToGrid w:val="0"/>
                <w:sz w:val="18"/>
                <w:lang w:eastAsia="x-none"/>
              </w:rPr>
              <w:br/>
              <w:t>c)</w:t>
            </w:r>
            <w:r w:rsidRPr="00FC5DED">
              <w:rPr>
                <w:rFonts w:ascii="Arial" w:eastAsia="宋体" w:hAnsi="Arial"/>
                <w:snapToGrid w:val="0"/>
                <w:sz w:val="18"/>
                <w:lang w:eastAsia="x-none"/>
              </w:rPr>
              <w:tab/>
            </w:r>
            <w:r w:rsidRPr="00FC5DED">
              <w:rPr>
                <w:rFonts w:ascii="Arial" w:eastAsia="宋体" w:hAnsi="Arial"/>
                <w:sz w:val="18"/>
                <w:lang w:eastAsia="x-none"/>
              </w:rPr>
              <w:t>NAS signalling connection recovery during an ongoing UE triggered V2X policy provisioning</w:t>
            </w:r>
            <w:r w:rsidRPr="00FC5DED">
              <w:rPr>
                <w:rFonts w:ascii="Arial" w:eastAsia="宋体" w:hAnsi="Arial"/>
                <w:sz w:val="18"/>
                <w:lang w:eastAsia="x-none"/>
              </w:rPr>
              <w:br/>
            </w:r>
            <w:r w:rsidRPr="00FC5DED">
              <w:rPr>
                <w:rFonts w:ascii="Arial" w:eastAsia="宋体" w:hAnsi="Arial"/>
                <w:snapToGrid w:val="0"/>
                <w:sz w:val="18"/>
                <w:lang w:eastAsia="x-none"/>
              </w:rPr>
              <w:tab/>
            </w:r>
            <w:r w:rsidRPr="00FC5DED">
              <w:rPr>
                <w:rFonts w:ascii="Arial" w:eastAsia="宋体" w:hAnsi="Arial"/>
                <w:sz w:val="18"/>
                <w:lang w:eastAsia="x-none"/>
              </w:rPr>
              <w:t xml:space="preserve">procedure. </w:t>
            </w:r>
            <w:r w:rsidRPr="00FC5DED">
              <w:rPr>
                <w:rFonts w:ascii="Arial" w:eastAsia="宋体" w:hAnsi="Arial"/>
                <w:sz w:val="18"/>
                <w:lang w:eastAsia="x-none"/>
              </w:rPr>
              <w:br/>
              <w:t>d)</w:t>
            </w:r>
            <w:r w:rsidRPr="00FC5DED">
              <w:rPr>
                <w:rFonts w:ascii="Arial" w:eastAsia="宋体" w:hAnsi="Arial"/>
                <w:sz w:val="18"/>
                <w:lang w:eastAsia="x-none"/>
              </w:rPr>
              <w:tab/>
              <w:t xml:space="preserve">NAS signalling connection recovery during an ongoing UE triggered </w:t>
            </w:r>
            <w:proofErr w:type="spellStart"/>
            <w:r w:rsidRPr="00FC5DED">
              <w:rPr>
                <w:rFonts w:ascii="Arial" w:eastAsia="宋体" w:hAnsi="Arial"/>
                <w:sz w:val="18"/>
                <w:lang w:eastAsia="x-none"/>
              </w:rPr>
              <w:t>ProSe</w:t>
            </w:r>
            <w:proofErr w:type="spellEnd"/>
            <w:r w:rsidRPr="00FC5DED">
              <w:rPr>
                <w:rFonts w:ascii="Arial" w:eastAsia="宋体" w:hAnsi="Arial"/>
                <w:sz w:val="18"/>
                <w:lang w:eastAsia="x-none"/>
              </w:rPr>
              <w:t xml:space="preserve"> policy </w:t>
            </w:r>
            <w:r w:rsidRPr="00FC5DED">
              <w:rPr>
                <w:rFonts w:ascii="Arial" w:eastAsia="宋体" w:hAnsi="Arial"/>
                <w:sz w:val="18"/>
                <w:lang w:eastAsia="x-none"/>
              </w:rPr>
              <w:br/>
            </w:r>
            <w:r w:rsidRPr="00FC5DED">
              <w:rPr>
                <w:rFonts w:ascii="Arial" w:eastAsia="宋体" w:hAnsi="Arial"/>
                <w:sz w:val="18"/>
                <w:lang w:eastAsia="x-none"/>
              </w:rPr>
              <w:tab/>
              <w:t>provisioning procedure.</w:t>
            </w:r>
          </w:p>
          <w:p w14:paraId="7ED78F0B" w14:textId="77777777" w:rsidR="00FC5DED" w:rsidRPr="00FC5DED" w:rsidRDefault="00FC5DED" w:rsidP="00FC5DED">
            <w:pPr>
              <w:keepNext/>
              <w:keepLines/>
              <w:spacing w:after="0"/>
              <w:ind w:left="851" w:hanging="851"/>
              <w:rPr>
                <w:rFonts w:ascii="Arial" w:eastAsia="宋体" w:hAnsi="Arial"/>
                <w:sz w:val="18"/>
                <w:lang w:eastAsia="x-none"/>
              </w:rPr>
            </w:pPr>
          </w:p>
          <w:p w14:paraId="2E97A15E" w14:textId="77777777" w:rsidR="00FC5DED" w:rsidRPr="00FC5DED" w:rsidRDefault="00FC5DED" w:rsidP="00FC5DED">
            <w:pPr>
              <w:keepNext/>
              <w:keepLines/>
              <w:spacing w:after="0"/>
              <w:ind w:left="851" w:hanging="851"/>
              <w:rPr>
                <w:rFonts w:ascii="Arial" w:eastAsia="宋体" w:hAnsi="Arial"/>
                <w:sz w:val="18"/>
                <w:lang w:eastAsia="x-none"/>
              </w:rPr>
            </w:pPr>
            <w:r w:rsidRPr="00FC5DED">
              <w:rPr>
                <w:rFonts w:ascii="Arial" w:eastAsia="宋体" w:hAnsi="Arial"/>
                <w:snapToGrid w:val="0"/>
                <w:sz w:val="18"/>
                <w:lang w:eastAsia="x-none"/>
              </w:rPr>
              <w:t>NOTE 11:</w:t>
            </w:r>
            <w:r w:rsidRPr="00FC5DED">
              <w:rPr>
                <w:rFonts w:ascii="Arial" w:eastAsia="宋体" w:hAnsi="Arial"/>
                <w:snapToGrid w:val="0"/>
                <w:sz w:val="18"/>
                <w:lang w:eastAsia="x-none"/>
              </w:rPr>
              <w:tab/>
              <w:t>The term "non-3GPP access" refers</w:t>
            </w:r>
            <w:r w:rsidRPr="00FC5DED">
              <w:rPr>
                <w:rFonts w:ascii="Arial" w:eastAsia="宋体" w:hAnsi="Arial"/>
                <w:sz w:val="18"/>
                <w:lang w:eastAsia="x-none"/>
              </w:rPr>
              <w:t xml:space="preserve"> to the case when the UE is accessing SNPN services via a PLMN</w:t>
            </w:r>
            <w:r w:rsidRPr="00FC5DED">
              <w:rPr>
                <w:rFonts w:ascii="Arial" w:eastAsia="宋体" w:hAnsi="Arial"/>
                <w:snapToGrid w:val="0"/>
                <w:sz w:val="18"/>
                <w:lang w:eastAsia="x-none"/>
              </w:rPr>
              <w:t>.</w:t>
            </w:r>
          </w:p>
        </w:tc>
      </w:tr>
    </w:tbl>
    <w:p w14:paraId="54C3F62B" w14:textId="7CC7A58F" w:rsidR="00F516DF" w:rsidRDefault="00F516DF" w:rsidP="00D8012F">
      <w:pPr>
        <w:rPr>
          <w:noProof/>
          <w:lang w:eastAsia="zh-CN"/>
        </w:rPr>
      </w:pPr>
    </w:p>
    <w:p w14:paraId="0D71365C" w14:textId="77777777" w:rsidR="00F516DF" w:rsidRPr="00FC5DED" w:rsidRDefault="00F516DF" w:rsidP="00F516D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6EA6DE0" w14:textId="77777777" w:rsidR="00F516DF" w:rsidRPr="00F516DF" w:rsidRDefault="00F516DF" w:rsidP="00F516DF">
      <w:pPr>
        <w:keepNext/>
        <w:keepLines/>
        <w:spacing w:before="120"/>
        <w:ind w:left="1418" w:hanging="1418"/>
        <w:outlineLvl w:val="3"/>
        <w:rPr>
          <w:rFonts w:ascii="Arial" w:eastAsia="宋体" w:hAnsi="Arial"/>
          <w:sz w:val="24"/>
          <w:lang w:eastAsia="x-none"/>
        </w:rPr>
      </w:pPr>
      <w:bookmarkStart w:id="42" w:name="_Toc45286666"/>
      <w:bookmarkStart w:id="43" w:name="_Toc51947933"/>
      <w:bookmarkStart w:id="44" w:name="_Toc51949025"/>
      <w:bookmarkStart w:id="45" w:name="_Toc82895716"/>
      <w:bookmarkStart w:id="46" w:name="_Hlk86770619"/>
      <w:r w:rsidRPr="00F516DF">
        <w:rPr>
          <w:rFonts w:ascii="Arial" w:eastAsia="宋体" w:hAnsi="Arial"/>
          <w:sz w:val="24"/>
          <w:lang w:eastAsia="x-none"/>
        </w:rPr>
        <w:t>5.3.1.4</w:t>
      </w:r>
      <w:r w:rsidRPr="00F516DF">
        <w:rPr>
          <w:rFonts w:ascii="Arial" w:eastAsia="宋体" w:hAnsi="Arial"/>
          <w:sz w:val="24"/>
          <w:lang w:eastAsia="x-none"/>
        </w:rPr>
        <w:tab/>
        <w:t>5GMM-CONNECTED mode with RRC inactive indication</w:t>
      </w:r>
      <w:bookmarkEnd w:id="42"/>
      <w:bookmarkEnd w:id="43"/>
      <w:bookmarkEnd w:id="44"/>
      <w:bookmarkEnd w:id="45"/>
    </w:p>
    <w:p w14:paraId="4A8622DC" w14:textId="77777777" w:rsidR="00F516DF" w:rsidRPr="00F516DF" w:rsidRDefault="00F516DF" w:rsidP="00F516DF">
      <w:pPr>
        <w:rPr>
          <w:rFonts w:eastAsia="宋体"/>
        </w:rPr>
      </w:pPr>
      <w:r w:rsidRPr="00F516DF">
        <w:rPr>
          <w:rFonts w:eastAsia="宋体"/>
        </w:rPr>
        <w:t xml:space="preserve">This subclause is only applicable for UE's 5GMM mode over 3GPP access. </w:t>
      </w:r>
      <w:r w:rsidRPr="00F516DF">
        <w:rPr>
          <w:rFonts w:eastAsia="宋体"/>
          <w:noProof/>
          <w:lang w:val="en-US"/>
        </w:rPr>
        <w:t>The 5GMM-CONNECTED mode with RRC inactive indication is not supported when the UE is in NB-N1 mode.</w:t>
      </w:r>
    </w:p>
    <w:p w14:paraId="16F42EC3" w14:textId="77777777" w:rsidR="00F516DF" w:rsidRPr="00F516DF" w:rsidRDefault="00F516DF" w:rsidP="00F516DF">
      <w:pPr>
        <w:rPr>
          <w:rFonts w:eastAsia="宋体"/>
        </w:rPr>
      </w:pPr>
      <w:r w:rsidRPr="00F516DF">
        <w:rPr>
          <w:rFonts w:eastAsia="宋体"/>
        </w:rPr>
        <w:t>The UE is in 5GMM-CONNECTED mode with RRC inactive indication when the UE is in:</w:t>
      </w:r>
    </w:p>
    <w:p w14:paraId="30B2A457" w14:textId="77777777" w:rsidR="00F516DF" w:rsidRPr="00F516DF" w:rsidRDefault="00F516DF" w:rsidP="00F516DF">
      <w:pPr>
        <w:ind w:left="568" w:hanging="284"/>
        <w:rPr>
          <w:rFonts w:eastAsia="宋体"/>
          <w:lang w:eastAsia="x-none"/>
        </w:rPr>
      </w:pPr>
      <w:r w:rsidRPr="00F516DF">
        <w:rPr>
          <w:rFonts w:eastAsia="宋体"/>
          <w:lang w:eastAsia="x-none"/>
        </w:rPr>
        <w:t>a)</w:t>
      </w:r>
      <w:r w:rsidRPr="00F516DF">
        <w:rPr>
          <w:rFonts w:eastAsia="宋体"/>
          <w:lang w:eastAsia="x-none"/>
        </w:rPr>
        <w:tab/>
        <w:t>5GMM-CONNECTED mode over 3GPP access at the NAS layer; and</w:t>
      </w:r>
    </w:p>
    <w:p w14:paraId="50576B9B" w14:textId="77777777" w:rsidR="00F516DF" w:rsidRPr="00F516DF" w:rsidRDefault="00F516DF" w:rsidP="00F516DF">
      <w:pPr>
        <w:ind w:left="568" w:hanging="284"/>
        <w:rPr>
          <w:rFonts w:eastAsia="宋体"/>
          <w:lang w:eastAsia="x-none"/>
        </w:rPr>
      </w:pPr>
      <w:r w:rsidRPr="00F516DF">
        <w:rPr>
          <w:rFonts w:eastAsia="宋体"/>
          <w:lang w:eastAsia="x-none"/>
        </w:rPr>
        <w:t>b)</w:t>
      </w:r>
      <w:r w:rsidRPr="00F516DF">
        <w:rPr>
          <w:rFonts w:eastAsia="宋体"/>
          <w:lang w:eastAsia="x-none"/>
        </w:rPr>
        <w:tab/>
        <w:t>RRC_INACTIVE state at the AS layer (see 3GPP TS 38.300 [27]).</w:t>
      </w:r>
    </w:p>
    <w:p w14:paraId="44C7F685" w14:textId="77777777" w:rsidR="00F516DF" w:rsidRPr="00F516DF" w:rsidRDefault="00F516DF" w:rsidP="00F516DF">
      <w:pPr>
        <w:rPr>
          <w:rFonts w:eastAsia="宋体"/>
          <w:noProof/>
          <w:lang w:val="en-US"/>
        </w:rPr>
      </w:pPr>
      <w:r w:rsidRPr="00F516DF">
        <w:rPr>
          <w:rFonts w:eastAsia="宋体"/>
          <w:noProof/>
          <w:lang w:val="en-US"/>
        </w:rPr>
        <w:t>Unless stated otherwise, the UE behaviour in 5GMM-CONNECTED mode with RRC inactive indication follows the UE behaviour in 5GMM-CONNECTED over 3GPP access, except that:</w:t>
      </w:r>
    </w:p>
    <w:p w14:paraId="464924A8"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a)</w:t>
      </w:r>
      <w:r w:rsidRPr="00F516DF">
        <w:rPr>
          <w:rFonts w:eastAsia="宋体"/>
          <w:noProof/>
          <w:lang w:val="en-US" w:eastAsia="x-none"/>
        </w:rPr>
        <w:tab/>
        <w:t>the UE shall apply the mobility restrictions; and</w:t>
      </w:r>
    </w:p>
    <w:p w14:paraId="7F1020C9"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b)</w:t>
      </w:r>
      <w:r w:rsidRPr="00F516DF">
        <w:rPr>
          <w:rFonts w:eastAsia="宋体"/>
          <w:noProof/>
          <w:lang w:val="en-US" w:eastAsia="x-none"/>
        </w:rPr>
        <w:tab/>
        <w:t>the UE shall perform the PLMN selection procedures</w:t>
      </w:r>
    </w:p>
    <w:p w14:paraId="28C6C478" w14:textId="77777777" w:rsidR="00F516DF" w:rsidRPr="00F516DF" w:rsidRDefault="00F516DF" w:rsidP="00F516DF">
      <w:pPr>
        <w:rPr>
          <w:rFonts w:eastAsia="宋体"/>
          <w:noProof/>
          <w:lang w:val="en-US"/>
        </w:rPr>
      </w:pPr>
      <w:r w:rsidRPr="00F516DF">
        <w:rPr>
          <w:rFonts w:eastAsia="宋体"/>
          <w:noProof/>
          <w:lang w:val="en-US"/>
        </w:rPr>
        <w:lastRenderedPageBreak/>
        <w:t>as in 5GMM-IDLE mode over 3GPP access.</w:t>
      </w:r>
    </w:p>
    <w:p w14:paraId="6C6BF666" w14:textId="77777777" w:rsidR="00F516DF" w:rsidRPr="00F516DF" w:rsidRDefault="00F516DF" w:rsidP="00F516DF">
      <w:pPr>
        <w:rPr>
          <w:rFonts w:eastAsia="宋体"/>
          <w:noProof/>
          <w:lang w:val="en-US"/>
        </w:rPr>
      </w:pPr>
      <w:r w:rsidRPr="00F516DF">
        <w:rPr>
          <w:rFonts w:eastAsia="宋体"/>
          <w:noProof/>
          <w:lang w:val="en-US"/>
        </w:rPr>
        <w:t xml:space="preserve">The UE shall transition from </w:t>
      </w:r>
      <w:r w:rsidRPr="00F516DF">
        <w:rPr>
          <w:rFonts w:eastAsia="宋体"/>
        </w:rPr>
        <w:t>5GMM-CONNECTED mode</w:t>
      </w:r>
      <w:r w:rsidRPr="00F516DF">
        <w:rPr>
          <w:rFonts w:eastAsia="宋体"/>
          <w:noProof/>
          <w:lang w:val="en-US"/>
        </w:rPr>
        <w:t xml:space="preserve"> over 3GPP access to </w:t>
      </w:r>
      <w:r w:rsidRPr="00F516DF">
        <w:rPr>
          <w:rFonts w:eastAsia="宋体"/>
        </w:rPr>
        <w:t>5GMM-CONNECTED mode with RRC inactive</w:t>
      </w:r>
      <w:r w:rsidRPr="00F516DF">
        <w:rPr>
          <w:rFonts w:eastAsia="宋体"/>
          <w:noProof/>
          <w:lang w:val="en-US"/>
        </w:rPr>
        <w:t xml:space="preserve"> indication upon receiving an indication from the lower layers that the RRC connection has been suspended.</w:t>
      </w:r>
    </w:p>
    <w:p w14:paraId="04D899D9" w14:textId="77777777" w:rsidR="00F516DF" w:rsidRPr="00F516DF" w:rsidRDefault="00F516DF" w:rsidP="00F516DF">
      <w:pPr>
        <w:keepLines/>
        <w:ind w:left="1135" w:hanging="851"/>
        <w:rPr>
          <w:rFonts w:eastAsia="宋体"/>
          <w:noProof/>
          <w:lang w:val="en-US" w:eastAsia="x-none"/>
        </w:rPr>
      </w:pPr>
      <w:r w:rsidRPr="00F516DF">
        <w:rPr>
          <w:rFonts w:eastAsia="宋体"/>
          <w:noProof/>
          <w:lang w:val="en-US" w:eastAsia="x-none"/>
        </w:rPr>
        <w:t>NOTE 0:</w:t>
      </w:r>
      <w:r w:rsidRPr="00F516DF">
        <w:rPr>
          <w:rFonts w:eastAsia="宋体"/>
          <w:noProof/>
          <w:lang w:val="en-US" w:eastAsia="x-none"/>
        </w:rPr>
        <w:tab/>
      </w:r>
      <w:r w:rsidRPr="00F516DF">
        <w:rPr>
          <w:rFonts w:eastAsia="宋体"/>
          <w:lang w:eastAsia="x-none"/>
        </w:rPr>
        <w:t xml:space="preserve">Any pending procedure or uplink data packet when receiving </w:t>
      </w:r>
      <w:r w:rsidRPr="00F516DF">
        <w:rPr>
          <w:rFonts w:eastAsia="宋体"/>
          <w:lang w:val="en-US" w:eastAsia="x-none"/>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F516DF">
        <w:rPr>
          <w:rFonts w:eastAsia="宋体"/>
          <w:lang w:eastAsia="x-none"/>
        </w:rPr>
        <w:t>.</w:t>
      </w:r>
    </w:p>
    <w:p w14:paraId="0492D7CD" w14:textId="77777777" w:rsidR="00F516DF" w:rsidRPr="00F516DF" w:rsidRDefault="00F516DF" w:rsidP="00F516DF">
      <w:pPr>
        <w:rPr>
          <w:rFonts w:eastAsia="宋体"/>
          <w:noProof/>
          <w:lang w:val="en-US"/>
        </w:rPr>
      </w:pPr>
      <w:r w:rsidRPr="00F516DF">
        <w:rPr>
          <w:rFonts w:eastAsia="宋体"/>
          <w:noProof/>
          <w:lang w:val="en-US"/>
        </w:rPr>
        <w:t>Upon:</w:t>
      </w:r>
    </w:p>
    <w:p w14:paraId="106D8F45"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a)</w:t>
      </w:r>
      <w:r w:rsidRPr="00F516DF">
        <w:rPr>
          <w:rFonts w:eastAsia="宋体"/>
          <w:noProof/>
          <w:lang w:val="en-US" w:eastAsia="x-none"/>
        </w:rPr>
        <w:tab/>
        <w:t xml:space="preserve">a trigger of a procedure which requires sending of a NAS message different from a REGISTRATION REQUEST message with the </w:t>
      </w:r>
      <w:r w:rsidRPr="00F516DF">
        <w:rPr>
          <w:rFonts w:eastAsia="宋体"/>
          <w:lang w:eastAsia="x-none"/>
        </w:rPr>
        <w:t>NG-RAN-RCU bit of the 5GS update type IE set to "UE radio capability update needed"</w:t>
      </w:r>
      <w:r w:rsidRPr="00F516DF">
        <w:rPr>
          <w:rFonts w:eastAsia="宋体"/>
          <w:noProof/>
          <w:lang w:val="en-US" w:eastAsia="x-none"/>
        </w:rPr>
        <w:t>;</w:t>
      </w:r>
    </w:p>
    <w:p w14:paraId="561DFB98"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b)</w:t>
      </w:r>
      <w:r w:rsidRPr="00F516DF">
        <w:rPr>
          <w:rFonts w:eastAsia="宋体"/>
          <w:noProof/>
          <w:lang w:val="en-US" w:eastAsia="x-none"/>
        </w:rPr>
        <w:tab/>
        <w:t>an uplink user data packet to be sent for a PDU session with suspended user-plane resources;</w:t>
      </w:r>
    </w:p>
    <w:p w14:paraId="5749D288"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c)</w:t>
      </w:r>
      <w:r w:rsidRPr="00F516DF">
        <w:rPr>
          <w:rFonts w:eastAsia="宋体"/>
          <w:noProof/>
          <w:lang w:val="en-US" w:eastAsia="x-none"/>
        </w:rPr>
        <w:tab/>
      </w:r>
      <w:r w:rsidRPr="00F516DF">
        <w:rPr>
          <w:rFonts w:eastAsia="宋体"/>
          <w:lang w:eastAsia="ko-KR"/>
        </w:rPr>
        <w:t xml:space="preserve">a trigger to request resources for 5G </w:t>
      </w:r>
      <w:proofErr w:type="spellStart"/>
      <w:r w:rsidRPr="00F516DF">
        <w:rPr>
          <w:rFonts w:eastAsia="宋体"/>
          <w:lang w:eastAsia="ko-KR"/>
        </w:rPr>
        <w:t>ProSe</w:t>
      </w:r>
      <w:proofErr w:type="spellEnd"/>
      <w:r w:rsidRPr="00F516DF">
        <w:rPr>
          <w:rFonts w:eastAsia="宋体"/>
          <w:lang w:eastAsia="ko-KR"/>
        </w:rPr>
        <w:t xml:space="preserve"> direct discovery over PC5 or 5G </w:t>
      </w:r>
      <w:proofErr w:type="spellStart"/>
      <w:r w:rsidRPr="00F516DF">
        <w:rPr>
          <w:rFonts w:eastAsia="宋体"/>
          <w:lang w:eastAsia="ko-KR"/>
        </w:rPr>
        <w:t>ProSe</w:t>
      </w:r>
      <w:proofErr w:type="spellEnd"/>
      <w:r w:rsidRPr="00F516DF">
        <w:rPr>
          <w:rFonts w:eastAsia="宋体"/>
          <w:lang w:eastAsia="ko-KR"/>
        </w:rPr>
        <w:t xml:space="preserve"> </w:t>
      </w:r>
      <w:r w:rsidRPr="00F516DF">
        <w:rPr>
          <w:rFonts w:eastAsia="宋体" w:hint="eastAsia"/>
          <w:lang w:eastAsia="ko-KR"/>
        </w:rPr>
        <w:t>d</w:t>
      </w:r>
      <w:r w:rsidRPr="00F516DF">
        <w:rPr>
          <w:rFonts w:eastAsia="宋体"/>
          <w:lang w:eastAsia="ko-KR"/>
        </w:rPr>
        <w:t>irect communication over PC5;</w:t>
      </w:r>
      <w:r w:rsidRPr="00F516DF">
        <w:rPr>
          <w:rFonts w:eastAsia="宋体"/>
          <w:noProof/>
          <w:lang w:val="en-US" w:eastAsia="x-none"/>
        </w:rPr>
        <w:t xml:space="preserve"> or</w:t>
      </w:r>
    </w:p>
    <w:p w14:paraId="461E7CDA" w14:textId="77777777" w:rsidR="00F516DF" w:rsidRPr="00F516DF" w:rsidRDefault="00F516DF" w:rsidP="00F516DF">
      <w:pPr>
        <w:ind w:left="568" w:hanging="284"/>
        <w:rPr>
          <w:rFonts w:eastAsia="宋体"/>
          <w:noProof/>
          <w:lang w:val="en-US" w:eastAsia="x-none"/>
        </w:rPr>
      </w:pPr>
      <w:r w:rsidRPr="00F516DF">
        <w:rPr>
          <w:rFonts w:eastAsia="宋体"/>
          <w:lang w:eastAsia="x-none"/>
        </w:rPr>
        <w:t>d)</w:t>
      </w:r>
      <w:r w:rsidRPr="00F516DF">
        <w:rPr>
          <w:rFonts w:eastAsia="宋体"/>
          <w:lang w:eastAsia="x-none"/>
        </w:rPr>
        <w:tab/>
        <w:t>a trigger to request resources for V2X communication over PC5 (see 3GPP TS 23.287 [6C]</w:t>
      </w:r>
      <w:proofErr w:type="gramStart"/>
      <w:r w:rsidRPr="00F516DF">
        <w:rPr>
          <w:rFonts w:eastAsia="宋体"/>
          <w:lang w:eastAsia="x-none"/>
        </w:rPr>
        <w:t>);</w:t>
      </w:r>
      <w:r w:rsidRPr="00F516DF">
        <w:rPr>
          <w:rFonts w:eastAsia="宋体"/>
          <w:noProof/>
          <w:lang w:val="en-US" w:eastAsia="x-none"/>
        </w:rPr>
        <w:t>the</w:t>
      </w:r>
      <w:proofErr w:type="gramEnd"/>
      <w:r w:rsidRPr="00F516DF">
        <w:rPr>
          <w:rFonts w:eastAsia="宋体"/>
          <w:noProof/>
          <w:lang w:val="en-US" w:eastAsia="x-none"/>
        </w:rPr>
        <w:t xml:space="preserve"> UE in 5GMM-CONNECTED mode with RRC inactive indication over 3GPP access shall request the lower layers to transition to RRC_CONNECTED state </w:t>
      </w:r>
      <w:r w:rsidRPr="00F516DF">
        <w:rPr>
          <w:rFonts w:eastAsia="宋体"/>
          <w:lang w:eastAsia="x-none"/>
        </w:rPr>
        <w:t>(see 3GPP TS 38.300 [27])</w:t>
      </w:r>
      <w:r w:rsidRPr="00F516DF">
        <w:rPr>
          <w:rFonts w:eastAsia="宋体"/>
          <w:noProof/>
          <w:lang w:val="en-US" w:eastAsia="x-none"/>
        </w:rPr>
        <w:t>.</w:t>
      </w:r>
    </w:p>
    <w:p w14:paraId="1AA8A20C" w14:textId="77777777" w:rsidR="00F516DF" w:rsidRPr="00F516DF" w:rsidRDefault="00F516DF" w:rsidP="00F516DF">
      <w:pPr>
        <w:rPr>
          <w:rFonts w:eastAsia="宋体"/>
          <w:noProof/>
          <w:lang w:val="en-US"/>
        </w:rPr>
      </w:pPr>
      <w:r w:rsidRPr="00F516DF">
        <w:rPr>
          <w:rFonts w:eastAsia="宋体"/>
          <w:noProof/>
          <w:lang w:val="en-US"/>
        </w:rPr>
        <w:t xml:space="preserve">Upon a trigger to send a REGISTRATION REQUEST message with the </w:t>
      </w:r>
      <w:r w:rsidRPr="00F516DF">
        <w:rPr>
          <w:rFonts w:eastAsia="宋体"/>
        </w:rPr>
        <w:t>NG-RAN-RCU bit of the 5GS update type IE set to "UE radio capability update needed"</w:t>
      </w:r>
      <w:r w:rsidRPr="00F516DF">
        <w:rPr>
          <w:rFonts w:eastAsia="宋体"/>
          <w:noProof/>
          <w:lang w:val="en-US"/>
        </w:rPr>
        <w:t xml:space="preserve">, the UE in 5GMM-CONNECTED mode with RRC inactive indication shall move to 5GMM-IDLE mode over 3GPP access and proceed with the registration procedure for </w:t>
      </w:r>
      <w:r w:rsidRPr="00F516DF">
        <w:rPr>
          <w:rFonts w:eastAsia="宋体"/>
        </w:rPr>
        <w:t>mobility and periodic registration as specified in subclause 5.5.1.3.2.</w:t>
      </w:r>
    </w:p>
    <w:p w14:paraId="525D5A95" w14:textId="77777777" w:rsidR="00F516DF" w:rsidRPr="00F516DF" w:rsidRDefault="00F516DF" w:rsidP="00F516DF">
      <w:pPr>
        <w:rPr>
          <w:rFonts w:eastAsia="宋体"/>
          <w:noProof/>
          <w:lang w:val="en-US"/>
        </w:rPr>
      </w:pPr>
      <w:r w:rsidRPr="00F516DF">
        <w:rPr>
          <w:rFonts w:eastAsia="宋体"/>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F516DF">
        <w:rPr>
          <w:rFonts w:eastAsia="宋体"/>
        </w:rPr>
        <w:t>(see 3GPP TS 38.300 [27])</w:t>
      </w:r>
      <w:r w:rsidRPr="00F516DF">
        <w:rPr>
          <w:rFonts w:eastAsia="宋体"/>
          <w:noProof/>
          <w:lang w:val="en-US"/>
        </w:rPr>
        <w:t>.</w:t>
      </w:r>
    </w:p>
    <w:p w14:paraId="6268F71E" w14:textId="77777777" w:rsidR="00F516DF" w:rsidRPr="00F516DF" w:rsidRDefault="00F516DF" w:rsidP="00F516DF">
      <w:pPr>
        <w:keepLines/>
        <w:ind w:left="1135" w:hanging="851"/>
        <w:rPr>
          <w:rFonts w:eastAsia="宋体"/>
          <w:lang w:eastAsia="x-none"/>
        </w:rPr>
      </w:pPr>
      <w:r w:rsidRPr="00F516DF">
        <w:rPr>
          <w:rFonts w:eastAsia="宋体"/>
          <w:lang w:eastAsia="x-none"/>
        </w:rPr>
        <w:t>NOTE 1:</w:t>
      </w:r>
      <w:r w:rsidRPr="00F516DF">
        <w:rPr>
          <w:rFonts w:eastAsia="宋体"/>
          <w:lang w:eastAsia="x-none"/>
        </w:rPr>
        <w:tab/>
        <w:t>The AMF can be aware of the transition between 5GMM-CONNECTED mode and 5GMM-CONNECTED mode with RRC inactive indication for a UE (see 3GPP TS 23.502 [9]).</w:t>
      </w:r>
    </w:p>
    <w:p w14:paraId="6FDD36CD" w14:textId="77777777" w:rsidR="00F516DF" w:rsidRPr="00F516DF" w:rsidRDefault="00F516DF" w:rsidP="00F516DF">
      <w:pPr>
        <w:rPr>
          <w:rFonts w:eastAsia="宋体"/>
          <w:noProof/>
          <w:lang w:val="en-US"/>
        </w:rPr>
      </w:pPr>
      <w:r w:rsidRPr="00F516DF">
        <w:rPr>
          <w:rFonts w:eastAsia="宋体"/>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148C4ECF" w14:textId="77777777" w:rsidR="00F516DF" w:rsidRPr="00F516DF" w:rsidRDefault="00F516DF" w:rsidP="00F516DF">
      <w:pPr>
        <w:rPr>
          <w:rFonts w:eastAsia="宋体"/>
          <w:noProof/>
          <w:lang w:val="en-US"/>
        </w:rPr>
      </w:pPr>
      <w:r w:rsidRPr="00F516DF">
        <w:rPr>
          <w:rFonts w:eastAsia="宋体"/>
          <w:noProof/>
          <w:lang w:val="en-US"/>
        </w:rPr>
        <w:t xml:space="preserve">The UE shall trigger a transition from 5GMM-CONNECTED mode with RRC inactive indication to 5GMM-IDLE mode upon receiving </w:t>
      </w:r>
      <w:r w:rsidRPr="00F516DF">
        <w:rPr>
          <w:rFonts w:eastAsia="宋体"/>
        </w:rPr>
        <w:t>REFRESH command from the UICC as specified in subclause 5.4.5.3.3</w:t>
      </w:r>
      <w:r w:rsidRPr="00F516DF">
        <w:rPr>
          <w:rFonts w:eastAsia="宋体"/>
          <w:noProof/>
          <w:lang w:val="en-US"/>
        </w:rPr>
        <w:t>.</w:t>
      </w:r>
    </w:p>
    <w:p w14:paraId="65B82A3F" w14:textId="77777777" w:rsidR="00F516DF" w:rsidRPr="00F516DF" w:rsidRDefault="00F516DF" w:rsidP="00F516DF">
      <w:pPr>
        <w:rPr>
          <w:rFonts w:eastAsia="宋体"/>
          <w:noProof/>
          <w:lang w:val="en-US"/>
        </w:rPr>
      </w:pPr>
      <w:r w:rsidRPr="00F516DF">
        <w:rPr>
          <w:rFonts w:eastAsia="宋体"/>
          <w:noProof/>
          <w:lang w:val="en-US"/>
        </w:rPr>
        <w:t xml:space="preserve">If </w:t>
      </w:r>
      <w:r w:rsidRPr="00F516DF">
        <w:rPr>
          <w:rFonts w:eastAsia="宋体" w:hint="eastAsia"/>
          <w:noProof/>
          <w:lang w:val="en-US" w:eastAsia="ko-KR"/>
        </w:rPr>
        <w:t>t</w:t>
      </w:r>
      <w:r w:rsidRPr="00F516DF">
        <w:rPr>
          <w:rFonts w:eastAsia="宋体"/>
          <w:noProof/>
          <w:lang w:val="en-US"/>
        </w:rPr>
        <w:t xml:space="preserve">he UE in 5GMM-CONNECTED mode with RRC inactive indication receives an indication from the lower layers that the RRC connection has been suspended, the UE shall stay in </w:t>
      </w:r>
      <w:r w:rsidRPr="00F516DF">
        <w:rPr>
          <w:rFonts w:eastAsia="宋体"/>
        </w:rPr>
        <w:t>5GMM-CONNECTED mode with RRC inactive</w:t>
      </w:r>
      <w:r w:rsidRPr="00F516DF">
        <w:rPr>
          <w:rFonts w:eastAsia="宋体"/>
          <w:noProof/>
          <w:lang w:val="en-US"/>
        </w:rPr>
        <w:t xml:space="preserve"> indication. The UE shall re-initiate any pending procedure that had triggered the request to the lower layers to transition to RRC_CONNECTED state, if still needed.</w:t>
      </w:r>
    </w:p>
    <w:p w14:paraId="6539A4ED" w14:textId="77777777" w:rsidR="00F516DF" w:rsidRPr="00F516DF" w:rsidRDefault="00F516DF" w:rsidP="00F516DF">
      <w:pPr>
        <w:rPr>
          <w:rFonts w:eastAsia="宋体"/>
          <w:noProof/>
          <w:lang w:val="en-US"/>
        </w:rPr>
      </w:pPr>
      <w:r w:rsidRPr="00F516DF">
        <w:rPr>
          <w:rFonts w:eastAsia="宋体"/>
        </w:rPr>
        <w:t xml:space="preserve">When the UE in </w:t>
      </w:r>
      <w:r w:rsidRPr="00F516DF">
        <w:rPr>
          <w:rFonts w:eastAsia="宋体" w:hint="eastAsia"/>
        </w:rPr>
        <w:t>5G</w:t>
      </w:r>
      <w:r w:rsidRPr="00F516DF">
        <w:rPr>
          <w:rFonts w:eastAsia="宋体"/>
        </w:rPr>
        <w:t xml:space="preserve">MM-CONNECTED mode with RRC inactive indication </w:t>
      </w:r>
      <w:r w:rsidRPr="00F516DF">
        <w:rPr>
          <w:rFonts w:eastAsia="宋体"/>
          <w:noProof/>
          <w:lang w:val="en-US"/>
        </w:rPr>
        <w:t xml:space="preserve">receives a fallback indication from lower layers, and the UE has no pending NAS procedure and no </w:t>
      </w:r>
      <w:r w:rsidRPr="00F516DF">
        <w:rPr>
          <w:rFonts w:eastAsia="宋体"/>
        </w:rPr>
        <w:t>pending uplink user data for PDU session(s) with user-plane resources already established</w:t>
      </w:r>
      <w:r w:rsidRPr="00F516DF">
        <w:rPr>
          <w:rFonts w:eastAsia="宋体"/>
          <w:noProof/>
          <w:lang w:val="en-US"/>
        </w:rPr>
        <w:t>, the UE shall:</w:t>
      </w:r>
    </w:p>
    <w:p w14:paraId="6F790378"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a)</w:t>
      </w:r>
      <w:r w:rsidRPr="00F516DF">
        <w:rPr>
          <w:rFonts w:eastAsia="宋体"/>
          <w:noProof/>
          <w:lang w:val="en-US" w:eastAsia="x-none"/>
        </w:rPr>
        <w:tab/>
        <w:t>enter 5GMM-IDLE mode; and</w:t>
      </w:r>
    </w:p>
    <w:p w14:paraId="1086F79A"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b)</w:t>
      </w:r>
      <w:r w:rsidRPr="00F516DF">
        <w:rPr>
          <w:rFonts w:eastAsia="宋体"/>
          <w:noProof/>
          <w:lang w:val="en-US" w:eastAsia="x-none"/>
        </w:rPr>
        <w:tab/>
        <w:t>initiate the registration procedure</w:t>
      </w:r>
      <w:r w:rsidRPr="00F516DF">
        <w:rPr>
          <w:rFonts w:eastAsia="宋体"/>
          <w:lang w:eastAsia="x-none"/>
        </w:rPr>
        <w:t xml:space="preserve"> for mobility and periodic registration update</w:t>
      </w:r>
      <w:r w:rsidRPr="00F516DF">
        <w:rPr>
          <w:rFonts w:eastAsia="宋体"/>
          <w:noProof/>
          <w:lang w:val="en-US" w:eastAsia="x-none"/>
        </w:rPr>
        <w:t xml:space="preserve"> and include the Uplink data status IE in the REGISTRATION REQUEST message indicating the PDU session(s) for which user-plane resources were active prior to receiving the fallback indication, if any</w:t>
      </w:r>
      <w:r w:rsidRPr="00F516DF">
        <w:rPr>
          <w:rFonts w:eastAsia="宋体"/>
          <w:lang w:eastAsia="x-none"/>
        </w:rPr>
        <w:t xml:space="preserve"> (see subclause 5.5.1.3 for further details)</w:t>
      </w:r>
      <w:r w:rsidRPr="00F516DF">
        <w:rPr>
          <w:rFonts w:eastAsia="宋体"/>
          <w:noProof/>
          <w:lang w:val="en-US" w:eastAsia="x-none"/>
        </w:rPr>
        <w:t>.</w:t>
      </w:r>
    </w:p>
    <w:p w14:paraId="24D57CBA" w14:textId="77777777" w:rsidR="00F516DF" w:rsidRPr="00F516DF" w:rsidRDefault="00F516DF" w:rsidP="00F516DF">
      <w:pPr>
        <w:rPr>
          <w:rFonts w:eastAsia="宋体"/>
          <w:noProof/>
          <w:lang w:val="en-US"/>
        </w:rPr>
      </w:pPr>
      <w:r w:rsidRPr="00F516DF">
        <w:rPr>
          <w:rFonts w:eastAsia="宋体"/>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D1EC4BD"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w:t>
      </w:r>
      <w:r w:rsidRPr="00F516DF">
        <w:rPr>
          <w:rFonts w:eastAsia="宋体"/>
          <w:noProof/>
          <w:lang w:val="en-US" w:eastAsia="x-none"/>
        </w:rPr>
        <w:tab/>
        <w:t>enter 5GMM-IDLE mode;</w:t>
      </w:r>
    </w:p>
    <w:p w14:paraId="106E3FFC"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lastRenderedPageBreak/>
        <w:t>-</w:t>
      </w:r>
      <w:r w:rsidRPr="00F516DF">
        <w:rPr>
          <w:rFonts w:eastAsia="宋体"/>
          <w:noProof/>
          <w:lang w:val="en-US" w:eastAsia="x-none"/>
        </w:rPr>
        <w:tab/>
        <w:t>proceed with the pending procedure; and</w:t>
      </w:r>
    </w:p>
    <w:p w14:paraId="7099584C"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w:t>
      </w:r>
      <w:r w:rsidRPr="00F516DF">
        <w:rPr>
          <w:rFonts w:eastAsia="宋体"/>
          <w:noProof/>
          <w:lang w:val="en-US" w:eastAsia="x-none"/>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F516DF">
        <w:rPr>
          <w:rFonts w:eastAsia="宋体" w:hint="eastAsia"/>
          <w:lang w:eastAsia="x-none"/>
        </w:rPr>
        <w:t>the PDU session</w:t>
      </w:r>
      <w:r w:rsidRPr="00F516DF">
        <w:rPr>
          <w:rFonts w:eastAsia="宋体"/>
          <w:lang w:eastAsia="x-none"/>
        </w:rPr>
        <w:t>(s)</w:t>
      </w:r>
      <w:r w:rsidRPr="00F516DF">
        <w:rPr>
          <w:rFonts w:eastAsia="宋体" w:hint="eastAsia"/>
          <w:lang w:eastAsia="x-none"/>
        </w:rPr>
        <w:t xml:space="preserve"> </w:t>
      </w:r>
      <w:r w:rsidRPr="00F516DF">
        <w:rPr>
          <w:rFonts w:eastAsia="宋体"/>
          <w:lang w:eastAsia="x-none"/>
        </w:rPr>
        <w:t xml:space="preserve">without active user-plane resources for which the UE </w:t>
      </w:r>
      <w:r w:rsidRPr="00F516DF">
        <w:rPr>
          <w:rFonts w:eastAsia="宋体" w:hint="eastAsia"/>
          <w:lang w:eastAsia="x-none"/>
        </w:rPr>
        <w:t>has pending user data to be sent</w:t>
      </w:r>
      <w:r w:rsidRPr="00F516DF">
        <w:rPr>
          <w:rFonts w:eastAsia="宋体" w:hint="eastAsia"/>
          <w:lang w:eastAsia="zh-CN"/>
        </w:rPr>
        <w:t>, if any,</w:t>
      </w:r>
      <w:r w:rsidRPr="00F516DF">
        <w:rPr>
          <w:rFonts w:eastAsia="宋体"/>
          <w:lang w:eastAsia="x-none"/>
        </w:rPr>
        <w:t xml:space="preserve"> </w:t>
      </w:r>
      <w:r w:rsidRPr="00F516DF">
        <w:rPr>
          <w:rFonts w:eastAsia="宋体"/>
          <w:noProof/>
          <w:lang w:val="en-US" w:eastAsia="x-none"/>
        </w:rPr>
        <w:t>and the PDU session(s) for which user-plane resources were active prior to receiving the fallback indication</w:t>
      </w:r>
      <w:r w:rsidRPr="00F516DF">
        <w:rPr>
          <w:rFonts w:eastAsia="宋体"/>
          <w:lang w:eastAsia="x-none"/>
        </w:rPr>
        <w:t>, if any (see subclauses 5.5.1.3 and 5.6.1 for further details)</w:t>
      </w:r>
      <w:r w:rsidRPr="00F516DF">
        <w:rPr>
          <w:rFonts w:eastAsia="宋体"/>
          <w:noProof/>
          <w:lang w:val="en-US" w:eastAsia="x-none"/>
        </w:rPr>
        <w:t>.</w:t>
      </w:r>
    </w:p>
    <w:p w14:paraId="45DD4CD3" w14:textId="77777777" w:rsidR="00F516DF" w:rsidRPr="00F516DF" w:rsidRDefault="00F516DF" w:rsidP="00F516DF">
      <w:pPr>
        <w:rPr>
          <w:rFonts w:eastAsia="宋体"/>
          <w:noProof/>
          <w:lang w:val="en-US"/>
        </w:rPr>
      </w:pPr>
      <w:r w:rsidRPr="00F516DF">
        <w:rPr>
          <w:rFonts w:eastAsia="宋体"/>
          <w:noProof/>
          <w:lang w:val="en-US"/>
        </w:rPr>
        <w:t>If the UE requests the lower layers to transition to RRC_CONNECTED state for other reason than initiation of a registration procedure, or for other reason than a service request procedure</w:t>
      </w:r>
      <w:r w:rsidRPr="00F516DF">
        <w:rPr>
          <w:rFonts w:eastAsia="宋体"/>
        </w:rPr>
        <w:t xml:space="preserve">, </w:t>
      </w:r>
      <w:r w:rsidRPr="00F516DF">
        <w:rPr>
          <w:rFonts w:eastAsia="宋体"/>
          <w:noProof/>
          <w:lang w:val="en-US"/>
        </w:rPr>
        <w:t>or for other reason than a de-registration procedure, upon fallback indication from lower layers, the UE shall:</w:t>
      </w:r>
    </w:p>
    <w:p w14:paraId="55D9262C"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1)</w:t>
      </w:r>
      <w:r w:rsidRPr="00F516DF">
        <w:rPr>
          <w:rFonts w:eastAsia="宋体"/>
          <w:noProof/>
          <w:lang w:val="en-US" w:eastAsia="x-none"/>
        </w:rPr>
        <w:tab/>
        <w:t>enter 5GMM-IDLE mode;</w:t>
      </w:r>
    </w:p>
    <w:p w14:paraId="069A58EE"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2)</w:t>
      </w:r>
      <w:r w:rsidRPr="00F516DF">
        <w:rPr>
          <w:rFonts w:eastAsia="宋体"/>
          <w:noProof/>
          <w:lang w:val="en-US" w:eastAsia="x-none"/>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F516DF">
        <w:rPr>
          <w:rFonts w:eastAsia="宋体"/>
          <w:lang w:eastAsia="x-none"/>
        </w:rPr>
        <w:t xml:space="preserve">, if any (see subclause 5.6.1 for further details). If the procedure that triggered the request to the lower layers to </w:t>
      </w:r>
      <w:r w:rsidRPr="00F516DF">
        <w:rPr>
          <w:rFonts w:eastAsia="宋体"/>
          <w:noProof/>
          <w:lang w:val="en-US" w:eastAsia="x-none"/>
        </w:rPr>
        <w:t xml:space="preserve">transition to RRC_CONNECTED state is the </w:t>
      </w:r>
      <w:r w:rsidRPr="00F516DF">
        <w:rPr>
          <w:rFonts w:eastAsia="宋体"/>
          <w:lang w:eastAsia="x-none"/>
        </w:rPr>
        <w:t xml:space="preserve">UE-initiated NAS transport procedure and the UE had SMS, location services message, or </w:t>
      </w:r>
      <w:proofErr w:type="spellStart"/>
      <w:r w:rsidRPr="00F516DF">
        <w:rPr>
          <w:rFonts w:eastAsia="宋体"/>
          <w:lang w:eastAsia="x-none"/>
        </w:rPr>
        <w:t>CIoT</w:t>
      </w:r>
      <w:proofErr w:type="spellEnd"/>
      <w:r w:rsidRPr="00F516DF">
        <w:rPr>
          <w:rFonts w:eastAsia="宋体"/>
          <w:lang w:eastAsia="x-none"/>
        </w:rPr>
        <w:t xml:space="preserve"> user data to send, the UE shall also include the SMS, location services message, or </w:t>
      </w:r>
      <w:proofErr w:type="spellStart"/>
      <w:r w:rsidRPr="00F516DF">
        <w:rPr>
          <w:rFonts w:eastAsia="宋体"/>
          <w:lang w:eastAsia="x-none"/>
        </w:rPr>
        <w:t>CIoT</w:t>
      </w:r>
      <w:proofErr w:type="spellEnd"/>
      <w:r w:rsidRPr="00F516DF">
        <w:rPr>
          <w:rFonts w:eastAsia="宋体"/>
          <w:lang w:eastAsia="x-none"/>
        </w:rPr>
        <w:t xml:space="preserve"> user data in the </w:t>
      </w:r>
      <w:r w:rsidRPr="00F516DF">
        <w:rPr>
          <w:rFonts w:eastAsia="宋体"/>
          <w:noProof/>
          <w:lang w:val="en-US" w:eastAsia="x-none"/>
        </w:rPr>
        <w:t>CONTROL PLANE SERVICE REQUEST message as described in subclause 5.6.1.2.2; and</w:t>
      </w:r>
    </w:p>
    <w:p w14:paraId="6A5247FF"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3)</w:t>
      </w:r>
      <w:r w:rsidRPr="00F516DF">
        <w:rPr>
          <w:rFonts w:eastAsia="宋体"/>
          <w:noProof/>
          <w:lang w:val="en-US" w:eastAsia="x-none"/>
        </w:rPr>
        <w:tab/>
        <w:t>upon successful service request procedure completion, proceed with any pending procedure.</w:t>
      </w:r>
    </w:p>
    <w:p w14:paraId="71A101E9" w14:textId="77777777" w:rsidR="00F516DF" w:rsidRPr="00F516DF" w:rsidRDefault="00F516DF" w:rsidP="00F516DF">
      <w:pPr>
        <w:rPr>
          <w:rFonts w:eastAsia="宋体"/>
          <w:noProof/>
          <w:lang w:val="en-US"/>
        </w:rPr>
      </w:pPr>
      <w:r w:rsidRPr="00F516DF">
        <w:rPr>
          <w:rFonts w:eastAsia="宋体"/>
          <w:noProof/>
          <w:lang w:val="en-US"/>
        </w:rPr>
        <w:t xml:space="preserve">If the UE in 5GMM-CONNECTED mode with RRC inactive indication receives a fallback indication from lower layers, and the UE has pending </w:t>
      </w:r>
      <w:r w:rsidRPr="00F516DF">
        <w:rPr>
          <w:rFonts w:eastAsia="宋体" w:hint="eastAsia"/>
        </w:rPr>
        <w:t xml:space="preserve">uplink </w:t>
      </w:r>
      <w:r w:rsidRPr="00F516DF">
        <w:rPr>
          <w:rFonts w:eastAsia="宋体"/>
        </w:rPr>
        <w:t>user data for PDU session(s) with user-plane resources already established but</w:t>
      </w:r>
      <w:r w:rsidRPr="00F516DF">
        <w:rPr>
          <w:rFonts w:eastAsia="宋体"/>
          <w:noProof/>
          <w:lang w:val="en-US"/>
        </w:rPr>
        <w:t xml:space="preserve"> no pending NAS procedure, the UE shall:</w:t>
      </w:r>
    </w:p>
    <w:p w14:paraId="48D346A6"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1)</w:t>
      </w:r>
      <w:r w:rsidRPr="00F516DF">
        <w:rPr>
          <w:rFonts w:eastAsia="宋体"/>
          <w:noProof/>
          <w:lang w:val="en-US" w:eastAsia="x-none"/>
        </w:rPr>
        <w:tab/>
        <w:t>enter 5GMM-IDLE mode; and</w:t>
      </w:r>
    </w:p>
    <w:p w14:paraId="6C4A23A5"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2)</w:t>
      </w:r>
      <w:r w:rsidRPr="00F516DF">
        <w:rPr>
          <w:rFonts w:eastAsia="宋体"/>
          <w:noProof/>
          <w:lang w:val="en-US" w:eastAsia="x-none"/>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F516DF">
        <w:rPr>
          <w:rFonts w:eastAsia="宋体"/>
          <w:lang w:eastAsia="x-none"/>
        </w:rPr>
        <w:t xml:space="preserve"> (see subclause 5.6.1 for further details)</w:t>
      </w:r>
      <w:r w:rsidRPr="00F516DF">
        <w:rPr>
          <w:rFonts w:eastAsia="宋体"/>
          <w:noProof/>
          <w:lang w:val="en-US" w:eastAsia="x-none"/>
        </w:rPr>
        <w:t>.</w:t>
      </w:r>
    </w:p>
    <w:p w14:paraId="73466CDF" w14:textId="77777777" w:rsidR="00F516DF" w:rsidRPr="00F516DF" w:rsidRDefault="00F516DF" w:rsidP="00F516DF">
      <w:pPr>
        <w:rPr>
          <w:rFonts w:eastAsia="宋体"/>
          <w:noProof/>
          <w:lang w:val="en-US"/>
        </w:rPr>
      </w:pPr>
      <w:r w:rsidRPr="00F516DF">
        <w:rPr>
          <w:rFonts w:eastAsia="宋体"/>
          <w:noProof/>
          <w:lang w:val="en-US"/>
        </w:rPr>
        <w:t>In the above cases when the UE receives a fallback indication from lower layers, if the UE is in non-allowed area or not in allowed area, the UE shall behave as specified in subclause 5.3.5.</w:t>
      </w:r>
    </w:p>
    <w:p w14:paraId="6FCB91A2" w14:textId="77777777" w:rsidR="00F516DF" w:rsidRPr="00F516DF" w:rsidRDefault="00F516DF" w:rsidP="00F516DF">
      <w:pPr>
        <w:rPr>
          <w:rFonts w:eastAsia="宋体"/>
          <w:noProof/>
          <w:lang w:val="en-US"/>
        </w:rPr>
      </w:pPr>
      <w:r w:rsidRPr="00F516DF">
        <w:rPr>
          <w:rFonts w:eastAsia="宋体"/>
          <w:noProof/>
          <w:lang w:val="en-US"/>
        </w:rPr>
        <w:t xml:space="preserve">If the UE in 5GMM-CONNECTED mode with RRC inactive indication receives an indication from the lower layers that the </w:t>
      </w:r>
      <w:r w:rsidRPr="00F516DF">
        <w:rPr>
          <w:rFonts w:eastAsia="宋体"/>
        </w:rPr>
        <w:t>resumption of the RRC connection has failed</w:t>
      </w:r>
      <w:r w:rsidRPr="00F516DF">
        <w:rPr>
          <w:rFonts w:eastAsia="宋体"/>
          <w:noProof/>
          <w:lang w:val="en-US"/>
        </w:rPr>
        <w:t>, and:</w:t>
      </w:r>
    </w:p>
    <w:p w14:paraId="6F9EDFF8" w14:textId="77777777" w:rsidR="00F516DF" w:rsidRPr="00F516DF" w:rsidRDefault="00F516DF" w:rsidP="00F516DF">
      <w:pPr>
        <w:ind w:left="568" w:hanging="284"/>
        <w:rPr>
          <w:rFonts w:eastAsia="宋体"/>
          <w:snapToGrid w:val="0"/>
          <w:lang w:eastAsia="x-none"/>
        </w:rPr>
      </w:pPr>
      <w:r w:rsidRPr="00F516DF">
        <w:rPr>
          <w:rFonts w:eastAsia="宋体"/>
          <w:lang w:eastAsia="x-none"/>
        </w:rPr>
        <w:t>a)</w:t>
      </w:r>
      <w:r w:rsidRPr="00F516DF">
        <w:rPr>
          <w:rFonts w:eastAsia="宋体"/>
          <w:lang w:eastAsia="x-none"/>
        </w:rPr>
        <w:tab/>
        <w:t>if the lower layers indicate that access barring is applicable for all access categories except categories 0 and 2, or access barring is applicable for all access categories except category 0, the UE shall:</w:t>
      </w:r>
    </w:p>
    <w:p w14:paraId="3D03317E" w14:textId="77777777" w:rsidR="00F516DF" w:rsidRPr="00F516DF" w:rsidRDefault="00F516DF" w:rsidP="00F516DF">
      <w:pPr>
        <w:ind w:left="851" w:hanging="284"/>
        <w:rPr>
          <w:rFonts w:eastAsia="宋体"/>
          <w:snapToGrid w:val="0"/>
          <w:lang w:eastAsia="x-none"/>
        </w:rPr>
      </w:pPr>
      <w:r w:rsidRPr="00F516DF">
        <w:rPr>
          <w:rFonts w:eastAsia="宋体"/>
          <w:snapToGrid w:val="0"/>
          <w:lang w:eastAsia="x-none"/>
        </w:rPr>
        <w:t>1)</w:t>
      </w:r>
      <w:r w:rsidRPr="00F516DF">
        <w:rPr>
          <w:rFonts w:eastAsia="宋体"/>
          <w:snapToGrid w:val="0"/>
          <w:lang w:eastAsia="x-none"/>
        </w:rPr>
        <w:tab/>
        <w:t xml:space="preserve">stay in </w:t>
      </w:r>
      <w:r w:rsidRPr="00F516DF">
        <w:rPr>
          <w:rFonts w:eastAsia="宋体"/>
          <w:noProof/>
          <w:lang w:val="en-US" w:eastAsia="x-none"/>
        </w:rPr>
        <w:t>5GMM-CONNECTED mode with RRC inactive indication</w:t>
      </w:r>
      <w:r w:rsidRPr="00F516DF">
        <w:rPr>
          <w:rFonts w:eastAsia="宋体"/>
          <w:snapToGrid w:val="0"/>
          <w:lang w:eastAsia="x-none"/>
        </w:rPr>
        <w:t>;</w:t>
      </w:r>
    </w:p>
    <w:p w14:paraId="3E8E871D" w14:textId="77777777" w:rsidR="00F516DF" w:rsidRPr="00F516DF" w:rsidRDefault="00F516DF" w:rsidP="00F516DF">
      <w:pPr>
        <w:ind w:left="568" w:hanging="284"/>
        <w:rPr>
          <w:rFonts w:eastAsia="宋体"/>
          <w:snapToGrid w:val="0"/>
          <w:lang w:eastAsia="x-none"/>
        </w:rPr>
      </w:pPr>
      <w:r w:rsidRPr="00F516DF">
        <w:rPr>
          <w:rFonts w:eastAsia="宋体"/>
          <w:lang w:eastAsia="x-none"/>
        </w:rPr>
        <w:t>b)</w:t>
      </w:r>
      <w:r w:rsidRPr="00F516DF">
        <w:rPr>
          <w:rFonts w:eastAsia="宋体"/>
          <w:lang w:eastAsia="x-none"/>
        </w:rPr>
        <w:tab/>
        <w:t>else, the UE shall:</w:t>
      </w:r>
    </w:p>
    <w:p w14:paraId="7CE2434A" w14:textId="77777777" w:rsidR="00F516DF" w:rsidRPr="00F516DF" w:rsidRDefault="00F516DF" w:rsidP="00F516DF">
      <w:pPr>
        <w:ind w:left="851" w:hanging="284"/>
        <w:rPr>
          <w:rFonts w:eastAsia="宋体"/>
          <w:noProof/>
          <w:lang w:val="en-US" w:eastAsia="x-none"/>
        </w:rPr>
      </w:pPr>
      <w:r w:rsidRPr="00F516DF">
        <w:rPr>
          <w:rFonts w:eastAsia="宋体"/>
          <w:snapToGrid w:val="0"/>
          <w:lang w:eastAsia="x-none"/>
        </w:rPr>
        <w:t>1)</w:t>
      </w:r>
      <w:r w:rsidRPr="00F516DF">
        <w:rPr>
          <w:rFonts w:eastAsia="宋体"/>
          <w:snapToGrid w:val="0"/>
          <w:lang w:eastAsia="x-none"/>
        </w:rPr>
        <w:tab/>
      </w:r>
      <w:r w:rsidRPr="00F516DF">
        <w:rPr>
          <w:rFonts w:eastAsia="宋体"/>
          <w:noProof/>
          <w:lang w:val="en-US" w:eastAsia="x-none"/>
        </w:rPr>
        <w:t>enter 5GMM-IDLE mode; and</w:t>
      </w:r>
    </w:p>
    <w:p w14:paraId="0F3C7355" w14:textId="77777777" w:rsidR="00F516DF" w:rsidRPr="00F516DF" w:rsidRDefault="00F516DF" w:rsidP="00F516DF">
      <w:pPr>
        <w:ind w:left="851" w:hanging="284"/>
        <w:rPr>
          <w:rFonts w:eastAsia="宋体"/>
          <w:snapToGrid w:val="0"/>
          <w:lang w:eastAsia="x-none"/>
        </w:rPr>
      </w:pPr>
      <w:r w:rsidRPr="00F516DF">
        <w:rPr>
          <w:rFonts w:eastAsia="宋体"/>
          <w:snapToGrid w:val="0"/>
          <w:lang w:eastAsia="x-none"/>
        </w:rPr>
        <w:t>2)</w:t>
      </w:r>
      <w:r w:rsidRPr="00F516DF">
        <w:rPr>
          <w:rFonts w:eastAsia="宋体"/>
          <w:snapToGrid w:val="0"/>
          <w:lang w:eastAsia="x-none"/>
        </w:rPr>
        <w:tab/>
      </w:r>
      <w:r w:rsidRPr="00F516DF">
        <w:rPr>
          <w:rFonts w:eastAsia="宋体"/>
          <w:noProof/>
          <w:lang w:val="en-US" w:eastAsia="x-none"/>
        </w:rPr>
        <w:t xml:space="preserve">initiate the registration procedure for </w:t>
      </w:r>
      <w:r w:rsidRPr="00F516DF">
        <w:rPr>
          <w:rFonts w:eastAsia="宋体"/>
          <w:lang w:eastAsia="x-none"/>
        </w:rPr>
        <w:t>mobility and periodic registration update</w:t>
      </w:r>
      <w:r w:rsidRPr="00F516DF">
        <w:rPr>
          <w:rFonts w:eastAsia="宋体"/>
          <w:noProof/>
          <w:lang w:val="en-US" w:eastAsia="x-none"/>
        </w:rPr>
        <w:t xml:space="preserve"> used for mobility (i.e. </w:t>
      </w:r>
      <w:r w:rsidRPr="00F516DF">
        <w:rPr>
          <w:rFonts w:eastAsia="宋体"/>
          <w:lang w:eastAsia="x-none"/>
        </w:rPr>
        <w:t>the 5GS registration type IE set to "mobility registration updating" in the REGISTRATION REQUEST message</w:t>
      </w:r>
      <w:r w:rsidRPr="00F516DF">
        <w:rPr>
          <w:rFonts w:eastAsia="宋体"/>
          <w:noProof/>
          <w:lang w:val="en-US" w:eastAsia="x-none"/>
        </w:rPr>
        <w:t xml:space="preserve">) for N1 </w:t>
      </w:r>
      <w:r w:rsidRPr="00F516DF">
        <w:rPr>
          <w:rFonts w:eastAsia="宋体"/>
          <w:lang w:eastAsia="x-none"/>
        </w:rPr>
        <w:t xml:space="preserve">NAS </w:t>
      </w:r>
      <w:r w:rsidRPr="00F516DF">
        <w:rPr>
          <w:rFonts w:eastAsia="宋体" w:hint="eastAsia"/>
          <w:lang w:eastAsia="ja-JP"/>
        </w:rPr>
        <w:t>signalling connect</w:t>
      </w:r>
      <w:r w:rsidRPr="00F516DF">
        <w:rPr>
          <w:rFonts w:eastAsia="宋体"/>
          <w:lang w:eastAsia="ja-JP"/>
        </w:rPr>
        <w:t>i</w:t>
      </w:r>
      <w:r w:rsidRPr="00F516DF">
        <w:rPr>
          <w:rFonts w:eastAsia="宋体" w:hint="eastAsia"/>
          <w:lang w:eastAsia="ja-JP"/>
        </w:rPr>
        <w:t xml:space="preserve">on </w:t>
      </w:r>
      <w:r w:rsidRPr="00F516DF">
        <w:rPr>
          <w:rFonts w:eastAsia="宋体"/>
          <w:lang w:eastAsia="x-none"/>
        </w:rPr>
        <w:t>recovery as specified in subclause 5.5.1.3.2</w:t>
      </w:r>
      <w:r w:rsidRPr="00F516DF">
        <w:rPr>
          <w:rFonts w:eastAsia="宋体"/>
          <w:snapToGrid w:val="0"/>
          <w:lang w:eastAsia="x-none"/>
        </w:rPr>
        <w:t>.</w:t>
      </w:r>
    </w:p>
    <w:p w14:paraId="1D214AB0" w14:textId="77777777" w:rsidR="00F516DF" w:rsidRPr="00F516DF" w:rsidRDefault="00F516DF" w:rsidP="00F516DF">
      <w:pPr>
        <w:keepLines/>
        <w:ind w:left="1135" w:hanging="851"/>
        <w:rPr>
          <w:rFonts w:eastAsia="宋体"/>
          <w:lang w:eastAsia="x-none"/>
        </w:rPr>
      </w:pPr>
      <w:r w:rsidRPr="00F516DF">
        <w:rPr>
          <w:rFonts w:eastAsia="宋体"/>
          <w:lang w:eastAsia="x-none"/>
        </w:rPr>
        <w:t>NOTE 2:</w:t>
      </w:r>
      <w:r w:rsidRPr="00F516DF">
        <w:rPr>
          <w:rFonts w:eastAsia="宋体"/>
          <w:lang w:eastAsia="x-none"/>
        </w:rPr>
        <w:tab/>
        <w:t xml:space="preserve">An indication from the lower layer that the RRC connection has been released with cause "RRC resume failure" can be considered as an indication that </w:t>
      </w:r>
      <w:r w:rsidRPr="00F516DF">
        <w:rPr>
          <w:rFonts w:eastAsia="宋体"/>
          <w:noProof/>
          <w:lang w:val="en-US" w:eastAsia="x-none"/>
        </w:rPr>
        <w:t xml:space="preserve">the </w:t>
      </w:r>
      <w:r w:rsidRPr="00F516DF">
        <w:rPr>
          <w:rFonts w:eastAsia="宋体"/>
          <w:lang w:eastAsia="x-none"/>
        </w:rPr>
        <w:t>resumption of the RRC connection has failed.</w:t>
      </w:r>
    </w:p>
    <w:p w14:paraId="213B0E5E" w14:textId="77777777" w:rsidR="00F516DF" w:rsidRPr="00F516DF" w:rsidRDefault="00F516DF" w:rsidP="00F516DF">
      <w:pPr>
        <w:rPr>
          <w:rFonts w:eastAsia="宋体"/>
          <w:noProof/>
          <w:lang w:val="en-US"/>
        </w:rPr>
      </w:pPr>
      <w:r w:rsidRPr="00F516DF">
        <w:rPr>
          <w:rFonts w:eastAsia="宋体"/>
          <w:noProof/>
          <w:lang w:val="en-US"/>
        </w:rPr>
        <w:t>The UE shall transition from 5GMM-CONNECTED mode with RRC inactive indication to 5GMM-IDLE mode over 3GPP access upon receiving from the lower layers:</w:t>
      </w:r>
    </w:p>
    <w:p w14:paraId="71A2EA1D"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a)</w:t>
      </w:r>
      <w:r w:rsidRPr="00F516DF">
        <w:rPr>
          <w:rFonts w:eastAsia="宋体"/>
          <w:noProof/>
          <w:lang w:val="en-US" w:eastAsia="x-none"/>
        </w:rPr>
        <w:tab/>
        <w:t>indication of transition from RRC_INACTIVE state to RRC_IDLE state; or</w:t>
      </w:r>
    </w:p>
    <w:p w14:paraId="11FC3CB2" w14:textId="77777777" w:rsidR="00F516DF" w:rsidRPr="00F516DF" w:rsidRDefault="00F516DF" w:rsidP="00F516DF">
      <w:pPr>
        <w:ind w:left="568" w:hanging="284"/>
        <w:rPr>
          <w:rFonts w:eastAsia="宋体"/>
          <w:noProof/>
          <w:lang w:val="en-US" w:eastAsia="x-none"/>
        </w:rPr>
      </w:pPr>
      <w:r w:rsidRPr="00F516DF">
        <w:rPr>
          <w:rFonts w:eastAsia="宋体"/>
          <w:noProof/>
          <w:lang w:val="en-US" w:eastAsia="x-none"/>
        </w:rPr>
        <w:t>b)</w:t>
      </w:r>
      <w:r w:rsidRPr="00F516DF">
        <w:rPr>
          <w:rFonts w:eastAsia="宋体"/>
          <w:noProof/>
          <w:lang w:val="en-US" w:eastAsia="x-none"/>
        </w:rPr>
        <w:tab/>
        <w:t>indication of cell selection to E-UTRAN or another RAT that the UE supports.</w:t>
      </w:r>
    </w:p>
    <w:p w14:paraId="14B12A58" w14:textId="77777777" w:rsidR="00F516DF" w:rsidRPr="00F516DF" w:rsidRDefault="00F516DF" w:rsidP="00F516DF">
      <w:pPr>
        <w:rPr>
          <w:rFonts w:eastAsia="宋体"/>
          <w:noProof/>
          <w:lang w:val="en-US"/>
        </w:rPr>
      </w:pPr>
      <w:r w:rsidRPr="00F516DF">
        <w:rPr>
          <w:rFonts w:eastAsia="宋体"/>
          <w:noProof/>
          <w:lang w:val="en-US"/>
        </w:rPr>
        <w:t xml:space="preserve">If the UE in 5GMM-CONNECTED mode with RRC inactive indication receives an indication from the lower layers </w:t>
      </w:r>
      <w:r w:rsidRPr="00F516DF">
        <w:rPr>
          <w:rFonts w:eastAsia="宋体"/>
        </w:rPr>
        <w:t xml:space="preserve">about the cell (re-)selection to different RAT </w:t>
      </w:r>
      <w:r w:rsidRPr="00F516DF">
        <w:rPr>
          <w:rFonts w:eastAsia="宋体"/>
          <w:noProof/>
          <w:lang w:val="en-US"/>
        </w:rPr>
        <w:t xml:space="preserve">that the UE supports, the UE shall initiate the registration procedure for </w:t>
      </w:r>
      <w:r w:rsidRPr="00F516DF">
        <w:rPr>
          <w:rFonts w:eastAsia="宋体"/>
          <w:noProof/>
          <w:lang w:val="en-US"/>
        </w:rPr>
        <w:lastRenderedPageBreak/>
        <w:t>mobility or periodic registration update used for mobility (i.e. the 5GS registration type IE set to "mobility registration updating" in the REGISTRATION REQUEST message) as specified in subclause 5.5.1.3.2.</w:t>
      </w:r>
    </w:p>
    <w:p w14:paraId="6BB235DA" w14:textId="77777777" w:rsidR="00F516DF" w:rsidRPr="00F516DF" w:rsidRDefault="00F516DF" w:rsidP="00F516DF">
      <w:pPr>
        <w:rPr>
          <w:rFonts w:eastAsia="宋体"/>
          <w:snapToGrid w:val="0"/>
        </w:rPr>
      </w:pPr>
      <w:r w:rsidRPr="00F516DF">
        <w:rPr>
          <w:rFonts w:eastAsia="宋体"/>
          <w:noProof/>
          <w:lang w:val="en-US"/>
        </w:rPr>
        <w:t xml:space="preserve">If the UE in 5GMM-CONNECTED mode with RRC inactive indication receives an indication from the lower layers of a transition from RRC_INACTIVE state to RRC_IDLE state and </w:t>
      </w:r>
      <w:r w:rsidRPr="00F516DF">
        <w:rPr>
          <w:rFonts w:eastAsia="宋体"/>
        </w:rPr>
        <w:t xml:space="preserve">5GMM-REGISTERED.LIMITED-SERVICE is entered, the UE shall subsequently upon entering state 5GMM-REGISTERED.NORMAL-SERVICE and if there is no uplink user data or signalling pending, </w:t>
      </w:r>
      <w:r w:rsidRPr="00F516DF">
        <w:rPr>
          <w:rFonts w:eastAsia="宋体"/>
          <w:noProof/>
          <w:lang w:val="en-US"/>
        </w:rPr>
        <w:t xml:space="preserve">initiate the registration procedure for </w:t>
      </w:r>
      <w:r w:rsidRPr="00F516DF">
        <w:rPr>
          <w:rFonts w:eastAsia="宋体"/>
        </w:rPr>
        <w:t>mobility and periodic registration update</w:t>
      </w:r>
      <w:r w:rsidRPr="00F516DF">
        <w:rPr>
          <w:rFonts w:eastAsia="宋体"/>
          <w:noProof/>
          <w:lang w:val="en-US"/>
        </w:rPr>
        <w:t xml:space="preserve"> used for mobility (i.e. </w:t>
      </w:r>
      <w:r w:rsidRPr="00F516DF">
        <w:rPr>
          <w:rFonts w:eastAsia="宋体"/>
        </w:rPr>
        <w:t>the 5GS registration type IE set to "mobility registration updating" in the REGISTRATION REQUEST message</w:t>
      </w:r>
      <w:r w:rsidRPr="00F516DF">
        <w:rPr>
          <w:rFonts w:eastAsia="宋体"/>
          <w:noProof/>
          <w:lang w:val="en-US"/>
        </w:rPr>
        <w:t xml:space="preserve">) for N1 </w:t>
      </w:r>
      <w:r w:rsidRPr="00F516DF">
        <w:rPr>
          <w:rFonts w:eastAsia="宋体"/>
        </w:rPr>
        <w:t xml:space="preserve">NAS </w:t>
      </w:r>
      <w:r w:rsidRPr="00F516DF">
        <w:rPr>
          <w:rFonts w:eastAsia="宋体" w:hint="eastAsia"/>
          <w:lang w:eastAsia="ja-JP"/>
        </w:rPr>
        <w:t>signalling connect</w:t>
      </w:r>
      <w:r w:rsidRPr="00F516DF">
        <w:rPr>
          <w:rFonts w:eastAsia="宋体"/>
          <w:lang w:eastAsia="ja-JP"/>
        </w:rPr>
        <w:t>i</w:t>
      </w:r>
      <w:r w:rsidRPr="00F516DF">
        <w:rPr>
          <w:rFonts w:eastAsia="宋体" w:hint="eastAsia"/>
          <w:lang w:eastAsia="ja-JP"/>
        </w:rPr>
        <w:t xml:space="preserve">on </w:t>
      </w:r>
      <w:r w:rsidRPr="00F516DF">
        <w:rPr>
          <w:rFonts w:eastAsia="宋体"/>
        </w:rPr>
        <w:t>recovery as specified in subclause 5.5.1.3.2</w:t>
      </w:r>
      <w:r w:rsidRPr="00F516DF">
        <w:rPr>
          <w:rFonts w:eastAsia="宋体"/>
          <w:snapToGrid w:val="0"/>
        </w:rPr>
        <w:t>.</w:t>
      </w:r>
    </w:p>
    <w:p w14:paraId="2EC8DBC4" w14:textId="53EBB241" w:rsidR="00F516DF" w:rsidRPr="00F516DF" w:rsidRDefault="00F516DF" w:rsidP="00F516DF">
      <w:pPr>
        <w:rPr>
          <w:rFonts w:eastAsia="宋体"/>
        </w:rPr>
      </w:pPr>
      <w:r w:rsidRPr="00F516DF">
        <w:rPr>
          <w:rFonts w:eastAsia="宋体"/>
          <w:noProof/>
          <w:lang w:val="en-US"/>
        </w:rPr>
        <w:t xml:space="preserve">If the UE in 5GMM-CONNECTED mode with RRC inactive indication receives an indication from the lower layers about RAN paging </w:t>
      </w:r>
      <w:r w:rsidRPr="00F516DF">
        <w:rPr>
          <w:rFonts w:eastAsia="宋体" w:hint="eastAsia"/>
          <w:noProof/>
          <w:lang w:val="en-US" w:eastAsia="zh-CN"/>
        </w:rPr>
        <w:t>and</w:t>
      </w:r>
      <w:r w:rsidRPr="00F516DF">
        <w:rPr>
          <w:rFonts w:eastAsia="宋体"/>
          <w:noProof/>
          <w:lang w:val="en-US"/>
        </w:rPr>
        <w:t xml:space="preserve"> </w:t>
      </w:r>
      <w:r w:rsidRPr="00F516DF">
        <w:rPr>
          <w:rFonts w:eastAsia="宋体" w:hint="eastAsia"/>
          <w:noProof/>
          <w:lang w:val="en-US" w:eastAsia="zh-CN"/>
        </w:rPr>
        <w:t>the</w:t>
      </w:r>
      <w:r w:rsidRPr="00F516DF">
        <w:rPr>
          <w:rFonts w:eastAsia="宋体"/>
          <w:noProof/>
          <w:lang w:val="en-US"/>
        </w:rPr>
        <w:t xml:space="preserve"> </w:t>
      </w:r>
      <w:r w:rsidRPr="00F516DF">
        <w:rPr>
          <w:rFonts w:eastAsia="宋体"/>
        </w:rPr>
        <w:t>MUSIM-capable</w:t>
      </w:r>
      <w:r w:rsidRPr="00F516DF">
        <w:rPr>
          <w:rFonts w:eastAsia="宋体"/>
          <w:noProof/>
          <w:lang w:val="en-US"/>
        </w:rPr>
        <w:t xml:space="preserve"> </w:t>
      </w:r>
      <w:r w:rsidRPr="00F516DF">
        <w:rPr>
          <w:rFonts w:eastAsia="宋体" w:hint="eastAsia"/>
          <w:noProof/>
          <w:lang w:val="en-US" w:eastAsia="zh-CN"/>
        </w:rPr>
        <w:t>UE</w:t>
      </w:r>
      <w:r w:rsidRPr="00F516DF">
        <w:rPr>
          <w:rFonts w:eastAsia="宋体"/>
          <w:noProof/>
          <w:lang w:val="en-US"/>
        </w:rPr>
        <w:t xml:space="preserve"> </w:t>
      </w:r>
      <w:r w:rsidRPr="00F516DF">
        <w:rPr>
          <w:rFonts w:eastAsia="宋体" w:hint="eastAsia"/>
          <w:noProof/>
          <w:lang w:val="en-US" w:eastAsia="zh-CN"/>
        </w:rPr>
        <w:t>decides</w:t>
      </w:r>
      <w:r w:rsidRPr="00F516DF">
        <w:rPr>
          <w:rFonts w:eastAsia="宋体"/>
          <w:noProof/>
          <w:lang w:val="en-US" w:eastAsia="zh-CN"/>
        </w:rPr>
        <w:t xml:space="preserve"> </w:t>
      </w:r>
      <w:r w:rsidRPr="00F516DF">
        <w:rPr>
          <w:rFonts w:eastAsia="宋体" w:hint="eastAsia"/>
          <w:noProof/>
          <w:lang w:val="en-US" w:eastAsia="zh-CN"/>
        </w:rPr>
        <w:t>to</w:t>
      </w:r>
      <w:r w:rsidRPr="00F516DF">
        <w:rPr>
          <w:rFonts w:eastAsia="宋体"/>
        </w:rPr>
        <w:t xml:space="preserve"> </w:t>
      </w:r>
      <w:r w:rsidRPr="00F516DF">
        <w:rPr>
          <w:rFonts w:eastAsia="宋体"/>
          <w:noProof/>
          <w:lang w:val="en-US" w:eastAsia="zh-CN"/>
        </w:rPr>
        <w:t>reject the RAN paging</w:t>
      </w:r>
      <w:r w:rsidRPr="00F516DF">
        <w:rPr>
          <w:rFonts w:eastAsia="宋体"/>
          <w:noProof/>
          <w:lang w:val="en-US"/>
        </w:rPr>
        <w:t xml:space="preserve">, the UE shall initiate the service </w:t>
      </w:r>
      <w:r w:rsidRPr="00F516DF">
        <w:rPr>
          <w:rFonts w:eastAsia="宋体" w:hint="eastAsia"/>
          <w:noProof/>
          <w:lang w:val="en-US" w:eastAsia="zh-CN"/>
        </w:rPr>
        <w:t>request</w:t>
      </w:r>
      <w:r w:rsidRPr="00F516DF">
        <w:rPr>
          <w:rFonts w:eastAsia="宋体"/>
          <w:noProof/>
          <w:lang w:val="en-US"/>
        </w:rPr>
        <w:t xml:space="preserve"> procedure</w:t>
      </w:r>
      <w:r w:rsidRPr="00F516DF">
        <w:rPr>
          <w:rFonts w:eastAsia="宋体"/>
        </w:rPr>
        <w:t xml:space="preserve"> and set </w:t>
      </w:r>
      <w:r w:rsidRPr="00F516DF">
        <w:rPr>
          <w:rFonts w:eastAsia="宋体" w:hint="eastAsia"/>
          <w:lang w:eastAsia="zh-CN"/>
        </w:rPr>
        <w:t>r</w:t>
      </w:r>
      <w:r w:rsidRPr="00F516DF">
        <w:rPr>
          <w:rFonts w:eastAsia="宋体"/>
          <w:noProof/>
          <w:lang w:val="en-US"/>
        </w:rPr>
        <w:t xml:space="preserve">equest type to "NAS signalling connection release" in the UE request type IE and </w:t>
      </w:r>
      <w:r w:rsidRPr="00F516DF">
        <w:rPr>
          <w:rFonts w:eastAsia="宋体" w:hint="eastAsia"/>
          <w:noProof/>
          <w:lang w:val="en-US" w:eastAsia="zh-CN"/>
        </w:rPr>
        <w:t>s</w:t>
      </w:r>
      <w:r w:rsidRPr="00F516DF">
        <w:rPr>
          <w:rFonts w:eastAsia="宋体"/>
          <w:noProof/>
          <w:lang w:val="en-US"/>
        </w:rPr>
        <w:t>ervice type to "</w:t>
      </w:r>
      <w:ins w:id="47" w:author="王慧" w:date="2021-11-03T10:17:00Z">
        <w:r w:rsidR="00376954">
          <w:rPr>
            <w:rFonts w:eastAsia="宋体"/>
            <w:noProof/>
            <w:lang w:val="en-US"/>
          </w:rPr>
          <w:t>mobile terminated services</w:t>
        </w:r>
      </w:ins>
      <w:del w:id="48" w:author="王慧" w:date="2021-11-03T10:17:00Z">
        <w:r w:rsidRPr="00F516DF" w:rsidDel="00376954">
          <w:rPr>
            <w:rFonts w:eastAsia="宋体"/>
            <w:noProof/>
            <w:lang w:val="en-US"/>
          </w:rPr>
          <w:delText>signalling</w:delText>
        </w:r>
      </w:del>
      <w:r w:rsidRPr="00F516DF">
        <w:rPr>
          <w:rFonts w:eastAsia="宋体"/>
          <w:noProof/>
          <w:lang w:val="en-US"/>
        </w:rPr>
        <w:t>"</w:t>
      </w:r>
      <w:r w:rsidRPr="00F516DF">
        <w:rPr>
          <w:rFonts w:eastAsia="宋体"/>
        </w:rPr>
        <w:t xml:space="preserve"> in the SERVICE REQUEST message as specified in subclause 5.6.1.2.</w:t>
      </w:r>
    </w:p>
    <w:p w14:paraId="6AA3B382" w14:textId="77777777" w:rsidR="00F516DF" w:rsidRPr="00F516DF" w:rsidRDefault="00F516DF" w:rsidP="00F516DF">
      <w:pPr>
        <w:keepLines/>
        <w:ind w:left="1135" w:hanging="851"/>
        <w:rPr>
          <w:rFonts w:eastAsia="宋体"/>
          <w:noProof/>
          <w:color w:val="FF0000"/>
          <w:lang w:val="en-US" w:eastAsia="x-none"/>
        </w:rPr>
      </w:pPr>
      <w:r w:rsidRPr="00F516DF">
        <w:rPr>
          <w:rFonts w:eastAsia="宋体"/>
          <w:color w:val="FF0000"/>
          <w:lang w:eastAsia="x-none"/>
        </w:rPr>
        <w:t xml:space="preserve">Editor's note: </w:t>
      </w:r>
      <w:bookmarkStart w:id="49" w:name="OLE_LINK59"/>
      <w:r w:rsidRPr="00F516DF">
        <w:rPr>
          <w:rFonts w:eastAsia="宋体"/>
          <w:color w:val="FF0000"/>
          <w:lang w:eastAsia="x-none"/>
        </w:rPr>
        <w:t xml:space="preserve">The </w:t>
      </w:r>
      <w:r w:rsidRPr="00F516DF">
        <w:rPr>
          <w:rFonts w:eastAsia="宋体" w:hint="eastAsia"/>
          <w:color w:val="FF0000"/>
          <w:lang w:eastAsia="zh-CN"/>
        </w:rPr>
        <w:t>interworking</w:t>
      </w:r>
      <w:r w:rsidRPr="00F516DF">
        <w:rPr>
          <w:rFonts w:eastAsia="宋体"/>
          <w:color w:val="FF0000"/>
          <w:lang w:eastAsia="zh-CN"/>
        </w:rPr>
        <w:t xml:space="preserve"> between the </w:t>
      </w:r>
      <w:r w:rsidRPr="00F516DF">
        <w:rPr>
          <w:rFonts w:eastAsia="宋体" w:hint="eastAsia"/>
          <w:color w:val="FF0000"/>
          <w:lang w:eastAsia="zh-CN"/>
        </w:rPr>
        <w:t>NAS</w:t>
      </w:r>
      <w:r w:rsidRPr="00F516DF">
        <w:rPr>
          <w:rFonts w:eastAsia="宋体"/>
          <w:color w:val="FF0000"/>
          <w:lang w:eastAsia="zh-CN"/>
        </w:rPr>
        <w:t xml:space="preserve"> </w:t>
      </w:r>
      <w:r w:rsidRPr="00F516DF">
        <w:rPr>
          <w:rFonts w:eastAsia="宋体" w:hint="eastAsia"/>
          <w:color w:val="FF0000"/>
          <w:lang w:eastAsia="zh-CN"/>
        </w:rPr>
        <w:t>layer</w:t>
      </w:r>
      <w:r w:rsidRPr="00F516DF">
        <w:rPr>
          <w:rFonts w:eastAsia="宋体"/>
          <w:color w:val="FF0000"/>
          <w:lang w:eastAsia="zh-CN"/>
        </w:rPr>
        <w:t xml:space="preserve"> </w:t>
      </w:r>
      <w:r w:rsidRPr="00F516DF">
        <w:rPr>
          <w:rFonts w:eastAsia="宋体" w:hint="eastAsia"/>
          <w:color w:val="FF0000"/>
          <w:lang w:eastAsia="zh-CN"/>
        </w:rPr>
        <w:t>and</w:t>
      </w:r>
      <w:r w:rsidRPr="00F516DF">
        <w:rPr>
          <w:rFonts w:eastAsia="宋体"/>
          <w:color w:val="FF0000"/>
          <w:lang w:eastAsia="zh-CN"/>
        </w:rPr>
        <w:t xml:space="preserve"> the </w:t>
      </w:r>
      <w:r w:rsidRPr="00F516DF">
        <w:rPr>
          <w:rFonts w:eastAsia="宋体" w:hint="eastAsia"/>
          <w:color w:val="FF0000"/>
          <w:lang w:eastAsia="zh-CN"/>
        </w:rPr>
        <w:t>AS</w:t>
      </w:r>
      <w:r w:rsidRPr="00F516DF">
        <w:rPr>
          <w:rFonts w:eastAsia="宋体"/>
          <w:color w:val="FF0000"/>
          <w:lang w:eastAsia="zh-CN"/>
        </w:rPr>
        <w:t xml:space="preserve"> </w:t>
      </w:r>
      <w:r w:rsidRPr="00F516DF">
        <w:rPr>
          <w:rFonts w:eastAsia="宋体" w:hint="eastAsia"/>
          <w:color w:val="FF0000"/>
          <w:lang w:eastAsia="zh-CN"/>
        </w:rPr>
        <w:t>layer</w:t>
      </w:r>
      <w:r w:rsidRPr="00F516DF">
        <w:rPr>
          <w:rFonts w:eastAsia="宋体"/>
          <w:color w:val="FF0000"/>
          <w:lang w:eastAsia="zh-CN"/>
        </w:rPr>
        <w:t xml:space="preserve"> </w:t>
      </w:r>
      <w:r w:rsidRPr="00F516DF">
        <w:rPr>
          <w:rFonts w:eastAsia="宋体" w:hint="eastAsia"/>
          <w:color w:val="FF0000"/>
          <w:lang w:eastAsia="zh-CN"/>
        </w:rPr>
        <w:t>triggered</w:t>
      </w:r>
      <w:r w:rsidRPr="00F516DF">
        <w:rPr>
          <w:rFonts w:eastAsia="宋体"/>
          <w:color w:val="FF0000"/>
          <w:lang w:eastAsia="zh-CN"/>
        </w:rPr>
        <w:t xml:space="preserve"> </w:t>
      </w:r>
      <w:r w:rsidRPr="00F516DF">
        <w:rPr>
          <w:rFonts w:eastAsia="宋体" w:hint="eastAsia"/>
          <w:color w:val="FF0000"/>
          <w:lang w:eastAsia="zh-CN"/>
        </w:rPr>
        <w:t>by</w:t>
      </w:r>
      <w:r w:rsidRPr="00F516DF">
        <w:rPr>
          <w:rFonts w:eastAsia="宋体"/>
          <w:color w:val="FF0000"/>
          <w:lang w:eastAsia="zh-CN"/>
        </w:rPr>
        <w:t xml:space="preserve"> </w:t>
      </w:r>
      <w:r w:rsidRPr="00F516DF">
        <w:rPr>
          <w:rFonts w:eastAsia="宋体" w:hint="eastAsia"/>
          <w:color w:val="FF0000"/>
          <w:lang w:eastAsia="zh-CN"/>
        </w:rPr>
        <w:t>RAN</w:t>
      </w:r>
      <w:r w:rsidRPr="00F516DF">
        <w:rPr>
          <w:rFonts w:eastAsia="宋体"/>
          <w:color w:val="FF0000"/>
          <w:lang w:eastAsia="zh-CN"/>
        </w:rPr>
        <w:t xml:space="preserve"> </w:t>
      </w:r>
      <w:r w:rsidRPr="00F516DF">
        <w:rPr>
          <w:rFonts w:eastAsia="宋体" w:hint="eastAsia"/>
          <w:color w:val="FF0000"/>
          <w:lang w:eastAsia="zh-CN"/>
        </w:rPr>
        <w:t>paging</w:t>
      </w:r>
      <w:r w:rsidRPr="00F516DF">
        <w:rPr>
          <w:rFonts w:eastAsia="宋体"/>
          <w:color w:val="FF0000"/>
          <w:lang w:eastAsia="x-none"/>
        </w:rPr>
        <w:t xml:space="preserve"> is subject to RAN2 feedback</w:t>
      </w:r>
      <w:r w:rsidRPr="00F516DF">
        <w:rPr>
          <w:rFonts w:eastAsia="宋体"/>
          <w:color w:val="FF0000"/>
          <w:lang w:eastAsia="zh-CN"/>
        </w:rPr>
        <w:t>.</w:t>
      </w:r>
      <w:bookmarkEnd w:id="49"/>
    </w:p>
    <w:p w14:paraId="68D5BA4D" w14:textId="01358276" w:rsidR="00F516DF" w:rsidRPr="00B91F3F" w:rsidRDefault="00F516DF" w:rsidP="00D8012F">
      <w:pPr>
        <w:rPr>
          <w:rFonts w:eastAsia="宋体"/>
          <w:noProof/>
          <w:lang w:val="en-US"/>
        </w:rPr>
      </w:pPr>
      <w:r w:rsidRPr="00F516DF">
        <w:rPr>
          <w:rFonts w:eastAsia="宋体"/>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bookmarkEnd w:id="46"/>
    </w:p>
    <w:p w14:paraId="08672C94" w14:textId="77777777" w:rsidR="00F516DF" w:rsidRPr="00FC5DED" w:rsidRDefault="00F516DF" w:rsidP="00F516D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C34C3BA" w14:textId="77777777" w:rsidR="00376954" w:rsidRPr="00376954" w:rsidRDefault="00376954" w:rsidP="00376954">
      <w:pPr>
        <w:keepNext/>
        <w:keepLines/>
        <w:spacing w:before="120"/>
        <w:ind w:left="1701" w:hanging="1701"/>
        <w:outlineLvl w:val="4"/>
        <w:rPr>
          <w:rFonts w:ascii="Arial" w:eastAsia="宋体" w:hAnsi="Arial"/>
          <w:sz w:val="22"/>
          <w:lang w:eastAsia="x-none"/>
        </w:rPr>
      </w:pPr>
      <w:bookmarkStart w:id="50" w:name="_Toc20232711"/>
      <w:bookmarkStart w:id="51" w:name="_Toc27746813"/>
      <w:bookmarkStart w:id="52" w:name="_Toc36212995"/>
      <w:bookmarkStart w:id="53" w:name="_Toc36657172"/>
      <w:bookmarkStart w:id="54" w:name="_Toc45286836"/>
      <w:bookmarkStart w:id="55" w:name="_Toc51948105"/>
      <w:bookmarkStart w:id="56" w:name="_Toc51949197"/>
      <w:bookmarkStart w:id="57" w:name="_Toc82895889"/>
      <w:bookmarkStart w:id="58" w:name="_Hlk86770662"/>
      <w:r w:rsidRPr="00376954">
        <w:rPr>
          <w:rFonts w:ascii="Arial" w:eastAsia="宋体" w:hAnsi="Arial"/>
          <w:sz w:val="22"/>
          <w:lang w:eastAsia="x-none"/>
        </w:rPr>
        <w:t>5.6.1.2.1</w:t>
      </w:r>
      <w:r w:rsidRPr="00376954">
        <w:rPr>
          <w:rFonts w:ascii="Arial" w:eastAsia="宋体" w:hAnsi="Arial"/>
          <w:sz w:val="22"/>
          <w:lang w:eastAsia="x-none"/>
        </w:rPr>
        <w:tab/>
        <w:t xml:space="preserve">UE is not using 5GS services with control plane </w:t>
      </w:r>
      <w:proofErr w:type="spellStart"/>
      <w:r w:rsidRPr="00376954">
        <w:rPr>
          <w:rFonts w:ascii="Arial" w:eastAsia="宋体" w:hAnsi="Arial"/>
          <w:sz w:val="22"/>
          <w:lang w:eastAsia="x-none"/>
        </w:rPr>
        <w:t>CIoT</w:t>
      </w:r>
      <w:proofErr w:type="spellEnd"/>
      <w:r w:rsidRPr="00376954">
        <w:rPr>
          <w:rFonts w:ascii="Arial" w:eastAsia="宋体" w:hAnsi="Arial"/>
          <w:sz w:val="22"/>
          <w:lang w:eastAsia="x-none"/>
        </w:rPr>
        <w:t xml:space="preserve"> 5GS optimization</w:t>
      </w:r>
      <w:bookmarkEnd w:id="50"/>
      <w:bookmarkEnd w:id="51"/>
      <w:bookmarkEnd w:id="52"/>
      <w:bookmarkEnd w:id="53"/>
      <w:bookmarkEnd w:id="54"/>
      <w:bookmarkEnd w:id="55"/>
      <w:bookmarkEnd w:id="56"/>
      <w:bookmarkEnd w:id="57"/>
    </w:p>
    <w:p w14:paraId="6F459281" w14:textId="77777777" w:rsidR="00376954" w:rsidRPr="00376954" w:rsidRDefault="00376954" w:rsidP="00376954">
      <w:pPr>
        <w:rPr>
          <w:rFonts w:eastAsia="宋体"/>
        </w:rPr>
      </w:pPr>
      <w:r w:rsidRPr="00376954">
        <w:rPr>
          <w:rFonts w:eastAsia="宋体"/>
        </w:rPr>
        <w:t>The UE initiates the service request procedure by sending a SERVICE REQUEST message to the AMF. The UE shall start timer T3517 and enter the state 5GMM-SERVICE-REQUEST-INITIATED.</w:t>
      </w:r>
    </w:p>
    <w:p w14:paraId="5B125A32" w14:textId="77777777" w:rsidR="00376954" w:rsidRPr="00376954" w:rsidRDefault="00376954" w:rsidP="00376954">
      <w:pPr>
        <w:rPr>
          <w:rFonts w:eastAsia="宋体"/>
        </w:rPr>
      </w:pPr>
      <w:r w:rsidRPr="00376954">
        <w:rPr>
          <w:rFonts w:eastAsia="宋体"/>
        </w:rPr>
        <w:t>If the UE is sending the SERVICE REQUEST message from 5GMM-IDLE mode and the UE needs to send non-cleartext IEs, the UE shall send the SERVICE REQUEST message including the NAS message container IE as described in subclause 4.4.6.</w:t>
      </w:r>
    </w:p>
    <w:p w14:paraId="6A1B0967" w14:textId="77777777" w:rsidR="00376954" w:rsidRPr="00376954" w:rsidRDefault="00376954" w:rsidP="00376954">
      <w:pPr>
        <w:rPr>
          <w:rFonts w:eastAsia="宋体"/>
          <w:lang w:eastAsia="ja-JP"/>
        </w:rPr>
      </w:pPr>
      <w:r w:rsidRPr="00376954">
        <w:rPr>
          <w:rFonts w:eastAsia="宋体"/>
        </w:rPr>
        <w:t xml:space="preserve">For cases a), b), and g) in subclause 5.6.1.1, </w:t>
      </w:r>
      <w:r w:rsidRPr="00376954">
        <w:rPr>
          <w:rFonts w:eastAsia="宋体"/>
          <w:lang w:eastAsia="ja-JP"/>
        </w:rPr>
        <w:t xml:space="preserve">the service type IE in the </w:t>
      </w:r>
      <w:r w:rsidRPr="00376954">
        <w:rPr>
          <w:rFonts w:eastAsia="宋体"/>
        </w:rPr>
        <w:t xml:space="preserve">SERVICE REQUEST message shall be set to </w:t>
      </w:r>
      <w:r w:rsidRPr="00376954">
        <w:rPr>
          <w:rFonts w:eastAsia="宋体"/>
          <w:lang w:eastAsia="ja-JP"/>
        </w:rPr>
        <w:t>"</w:t>
      </w:r>
      <w:r w:rsidRPr="00376954">
        <w:rPr>
          <w:rFonts w:eastAsia="宋体"/>
        </w:rPr>
        <w:t>mobile terminated services</w:t>
      </w:r>
      <w:r w:rsidRPr="00376954">
        <w:rPr>
          <w:rFonts w:eastAsia="宋体"/>
          <w:lang w:eastAsia="ja-JP"/>
        </w:rPr>
        <w:t>".</w:t>
      </w:r>
    </w:p>
    <w:p w14:paraId="2A449B12" w14:textId="77777777" w:rsidR="00376954" w:rsidRPr="00376954" w:rsidRDefault="00376954" w:rsidP="00376954">
      <w:pPr>
        <w:rPr>
          <w:rFonts w:eastAsia="宋体"/>
          <w:lang w:eastAsia="ja-JP"/>
        </w:rPr>
      </w:pPr>
      <w:r w:rsidRPr="00376954">
        <w:rPr>
          <w:rFonts w:eastAsia="宋体"/>
        </w:rPr>
        <w:t xml:space="preserve">For cases c), d), e), f), </w:t>
      </w:r>
      <w:proofErr w:type="spellStart"/>
      <w:r w:rsidRPr="00376954">
        <w:rPr>
          <w:rFonts w:eastAsia="宋体"/>
        </w:rPr>
        <w:t>i</w:t>
      </w:r>
      <w:proofErr w:type="spellEnd"/>
      <w:r w:rsidRPr="00376954">
        <w:rPr>
          <w:rFonts w:eastAsia="宋体"/>
        </w:rPr>
        <w:t>), j), l) and m) in subclause 5.6.1.1, if the UE</w:t>
      </w:r>
      <w:r w:rsidRPr="00376954">
        <w:rPr>
          <w:rFonts w:eastAsia="宋体"/>
          <w:lang w:eastAsia="zh-CN"/>
        </w:rPr>
        <w:t xml:space="preserve"> is a UE configured for high priority access in selected PLMN, </w:t>
      </w:r>
      <w:r w:rsidRPr="00376954">
        <w:rPr>
          <w:rFonts w:eastAsia="宋体"/>
          <w:lang w:eastAsia="ja-JP"/>
        </w:rPr>
        <w:t xml:space="preserve">the service type IE in the </w:t>
      </w:r>
      <w:r w:rsidRPr="00376954">
        <w:rPr>
          <w:rFonts w:eastAsia="宋体"/>
        </w:rPr>
        <w:t xml:space="preserve">SERVICE REQUEST message shall be set to </w:t>
      </w:r>
      <w:r w:rsidRPr="00376954">
        <w:rPr>
          <w:rFonts w:eastAsia="宋体"/>
          <w:lang w:eastAsia="ja-JP"/>
        </w:rPr>
        <w:t>"</w:t>
      </w:r>
      <w:r w:rsidRPr="00376954">
        <w:rPr>
          <w:rFonts w:eastAsia="宋体"/>
          <w:lang w:eastAsia="zh-CN"/>
        </w:rPr>
        <w:t>high priority access</w:t>
      </w:r>
      <w:r w:rsidRPr="00376954">
        <w:rPr>
          <w:rFonts w:eastAsia="宋体"/>
          <w:lang w:eastAsia="ja-JP"/>
        </w:rPr>
        <w:t>".</w:t>
      </w:r>
    </w:p>
    <w:p w14:paraId="24FDD589" w14:textId="77777777" w:rsidR="00376954" w:rsidRPr="00376954" w:rsidRDefault="00376954" w:rsidP="00376954">
      <w:pPr>
        <w:rPr>
          <w:rFonts w:eastAsia="宋体"/>
          <w:lang w:eastAsia="ja-JP"/>
        </w:rPr>
      </w:pPr>
      <w:r w:rsidRPr="00376954">
        <w:rPr>
          <w:rFonts w:eastAsia="宋体"/>
          <w:lang w:eastAsia="ja-JP"/>
        </w:rPr>
        <w:t>For case m) in subclause 5.6.1.1, the UE shall not include the Paging restriction IE in the SERVICE REQUEST message.</w:t>
      </w:r>
    </w:p>
    <w:p w14:paraId="38F5B400" w14:textId="77777777" w:rsidR="00376954" w:rsidRPr="00376954" w:rsidRDefault="00376954" w:rsidP="00376954">
      <w:pPr>
        <w:rPr>
          <w:rFonts w:eastAsia="宋体"/>
        </w:rPr>
      </w:pPr>
      <w:r w:rsidRPr="00376954">
        <w:rPr>
          <w:rFonts w:eastAsia="宋体"/>
        </w:rPr>
        <w:t>For case a) in subclause 5.6.1.1:</w:t>
      </w:r>
    </w:p>
    <w:p w14:paraId="45072590" w14:textId="77777777" w:rsidR="00376954" w:rsidRPr="00376954" w:rsidRDefault="00376954" w:rsidP="00376954">
      <w:pPr>
        <w:ind w:left="568" w:hanging="284"/>
        <w:rPr>
          <w:rFonts w:eastAsia="宋体"/>
          <w:lang w:eastAsia="zh-CN"/>
        </w:rPr>
      </w:pPr>
      <w:r w:rsidRPr="00376954">
        <w:rPr>
          <w:rFonts w:eastAsia="宋体"/>
          <w:lang w:eastAsia="x-none"/>
        </w:rPr>
        <w:t>a)</w:t>
      </w:r>
      <w:r w:rsidRPr="00376954">
        <w:rPr>
          <w:rFonts w:eastAsia="宋体"/>
          <w:lang w:eastAsia="x-none"/>
        </w:rP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sidRPr="00376954">
        <w:rPr>
          <w:rFonts w:eastAsia="宋体"/>
          <w:lang w:eastAsia="ja-JP"/>
        </w:rPr>
        <w:t>ed</w:t>
      </w:r>
      <w:r w:rsidRPr="00376954">
        <w:rPr>
          <w:rFonts w:eastAsia="宋体"/>
          <w:lang w:eastAsia="x-none"/>
        </w:rPr>
        <w:t xml:space="preserve"> over 3GPP access in the Allowed PDU session status IE. Otherwise, the UE shall not indicate any PDU session(s) in the Allowed PDU session status IE;</w:t>
      </w:r>
      <w:r w:rsidRPr="00376954">
        <w:rPr>
          <w:rFonts w:eastAsia="宋体"/>
          <w:lang w:eastAsia="zh-CN"/>
        </w:rPr>
        <w:t xml:space="preserve"> and</w:t>
      </w:r>
    </w:p>
    <w:p w14:paraId="3E38DCAE" w14:textId="77777777" w:rsidR="00376954" w:rsidRPr="00376954" w:rsidRDefault="00376954" w:rsidP="00376954">
      <w:pPr>
        <w:ind w:left="568" w:hanging="284"/>
        <w:rPr>
          <w:rFonts w:eastAsia="宋体"/>
          <w:lang w:eastAsia="zh-CN"/>
        </w:rPr>
      </w:pPr>
      <w:r w:rsidRPr="00376954">
        <w:rPr>
          <w:rFonts w:eastAsia="宋体"/>
          <w:lang w:eastAsia="x-none"/>
        </w:rPr>
        <w:t>b)</w:t>
      </w:r>
      <w:r w:rsidRPr="00376954">
        <w:rPr>
          <w:rFonts w:eastAsia="宋体"/>
          <w:lang w:eastAsia="x-none"/>
        </w:rPr>
        <w:tab/>
        <w:t>if the UE has uplink user data pending to be sent over 3GPP access, the Uplink data status IE shall be included in the SERVICE REQUEST message to indicate the PDU session(s) for which the UE has pending user data to be sent</w:t>
      </w:r>
      <w:r w:rsidRPr="00376954">
        <w:rPr>
          <w:rFonts w:eastAsia="宋体"/>
          <w:lang w:eastAsia="zh-CN"/>
        </w:rPr>
        <w:t>. O</w:t>
      </w:r>
      <w:r w:rsidRPr="00376954">
        <w:rPr>
          <w:rFonts w:eastAsia="宋体"/>
          <w:lang w:eastAsia="x-none"/>
        </w:rPr>
        <w:t>therwise, the Uplink data status IE shall not be included in the SERVICE REQUEST message.</w:t>
      </w:r>
    </w:p>
    <w:p w14:paraId="2676D11C" w14:textId="77777777" w:rsidR="00376954" w:rsidRPr="00376954" w:rsidRDefault="00376954" w:rsidP="00376954">
      <w:pPr>
        <w:rPr>
          <w:rFonts w:eastAsia="宋体"/>
        </w:rPr>
      </w:pPr>
      <w:r w:rsidRPr="00376954">
        <w:rPr>
          <w:rFonts w:eastAsia="宋体"/>
        </w:rPr>
        <w:t>For case b) in subclause 5.6.1.1:</w:t>
      </w:r>
    </w:p>
    <w:p w14:paraId="3740E71B" w14:textId="77777777" w:rsidR="00376954" w:rsidRPr="00376954" w:rsidRDefault="00376954" w:rsidP="00376954">
      <w:pPr>
        <w:ind w:left="568" w:hanging="284"/>
        <w:rPr>
          <w:rFonts w:eastAsia="宋体"/>
          <w:lang w:eastAsia="zh-CN"/>
        </w:rPr>
      </w:pPr>
      <w:r w:rsidRPr="00376954">
        <w:rPr>
          <w:rFonts w:eastAsia="宋体"/>
          <w:lang w:eastAsia="x-none"/>
        </w:rPr>
        <w:t>a)</w:t>
      </w:r>
      <w:r w:rsidRPr="00376954">
        <w:rPr>
          <w:rFonts w:eastAsia="宋体"/>
          <w:lang w:eastAsia="x-none"/>
        </w:rP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376954">
        <w:rPr>
          <w:rFonts w:eastAsia="宋体"/>
          <w:lang w:eastAsia="zh-CN"/>
        </w:rPr>
        <w:t xml:space="preserve"> and</w:t>
      </w:r>
    </w:p>
    <w:p w14:paraId="4FEEB8AB" w14:textId="77777777" w:rsidR="00376954" w:rsidRPr="00376954" w:rsidRDefault="00376954" w:rsidP="00376954">
      <w:pPr>
        <w:ind w:left="568" w:hanging="284"/>
        <w:rPr>
          <w:rFonts w:eastAsia="宋体"/>
          <w:lang w:eastAsia="zh-CN"/>
        </w:rPr>
      </w:pPr>
      <w:r w:rsidRPr="00376954">
        <w:rPr>
          <w:rFonts w:eastAsia="宋体"/>
          <w:lang w:eastAsia="x-none"/>
        </w:rPr>
        <w:lastRenderedPageBreak/>
        <w:t>b)</w:t>
      </w:r>
      <w:r w:rsidRPr="00376954">
        <w:rPr>
          <w:rFonts w:eastAsia="宋体"/>
          <w:lang w:eastAsia="x-none"/>
        </w:rPr>
        <w:tab/>
        <w:t>if the UE has uplink user data pending to be sent over 3GPP access, the Uplink data status IE shall be included in the SERVICE REQUEST message to indicate the PDU session(s) for which the UE has pending user data to be sent</w:t>
      </w:r>
      <w:r w:rsidRPr="00376954">
        <w:rPr>
          <w:rFonts w:eastAsia="宋体"/>
          <w:lang w:eastAsia="zh-CN"/>
        </w:rPr>
        <w:t>. O</w:t>
      </w:r>
      <w:r w:rsidRPr="00376954">
        <w:rPr>
          <w:rFonts w:eastAsia="宋体"/>
          <w:lang w:eastAsia="x-none"/>
        </w:rPr>
        <w:t>therwise, the Uplink data status IE shall not be included in the SERVICE REQUEST message</w:t>
      </w:r>
      <w:r w:rsidRPr="00376954">
        <w:rPr>
          <w:rFonts w:eastAsia="宋体"/>
          <w:lang w:eastAsia="zh-CN"/>
        </w:rPr>
        <w:t>.</w:t>
      </w:r>
    </w:p>
    <w:p w14:paraId="142F6B5D" w14:textId="77777777" w:rsidR="00376954" w:rsidRPr="00376954" w:rsidRDefault="00376954" w:rsidP="00376954">
      <w:pPr>
        <w:rPr>
          <w:rFonts w:eastAsia="宋体"/>
        </w:rPr>
      </w:pPr>
      <w:r w:rsidRPr="00376954">
        <w:rPr>
          <w:rFonts w:eastAsia="宋体"/>
        </w:rPr>
        <w:t xml:space="preserve">When the Allowed PDU session status IE is included in the </w:t>
      </w:r>
      <w:r w:rsidRPr="00376954">
        <w:rPr>
          <w:rFonts w:eastAsia="宋体" w:hint="eastAsia"/>
        </w:rPr>
        <w:t>S</w:t>
      </w:r>
      <w:r w:rsidRPr="00376954">
        <w:rPr>
          <w:rFonts w:eastAsia="宋体"/>
        </w:rPr>
        <w:t xml:space="preserve">ERVICE REQUEST </w:t>
      </w:r>
      <w:r w:rsidRPr="00376954">
        <w:rPr>
          <w:rFonts w:eastAsia="宋体" w:hint="eastAsia"/>
        </w:rPr>
        <w:t>message</w:t>
      </w:r>
      <w:r w:rsidRPr="00376954">
        <w:rPr>
          <w:rFonts w:eastAsia="宋体"/>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A369032" w14:textId="77777777" w:rsidR="00376954" w:rsidRPr="00376954" w:rsidRDefault="00376954" w:rsidP="00376954">
      <w:pPr>
        <w:rPr>
          <w:rFonts w:eastAsia="宋体"/>
        </w:rPr>
      </w:pPr>
      <w:r w:rsidRPr="00376954">
        <w:rPr>
          <w:rFonts w:eastAsia="宋体"/>
        </w:rPr>
        <w:t>For case c) in subclause 5.6.1.1, the Uplink data status IE shall not be included</w:t>
      </w:r>
      <w:r w:rsidRPr="00376954">
        <w:rPr>
          <w:rFonts w:eastAsia="宋体" w:hint="eastAsia"/>
        </w:rPr>
        <w:t xml:space="preserve"> in </w:t>
      </w:r>
      <w:r w:rsidRPr="00376954">
        <w:rPr>
          <w:rFonts w:eastAsia="宋体"/>
        </w:rPr>
        <w:t xml:space="preserve">the </w:t>
      </w:r>
      <w:r w:rsidRPr="00376954">
        <w:rPr>
          <w:rFonts w:eastAsia="宋体" w:hint="eastAsia"/>
        </w:rPr>
        <w:t>S</w:t>
      </w:r>
      <w:r w:rsidRPr="00376954">
        <w:rPr>
          <w:rFonts w:eastAsia="宋体"/>
        </w:rPr>
        <w:t xml:space="preserve">ERVICE REQUEST </w:t>
      </w:r>
      <w:r w:rsidRPr="00376954">
        <w:rPr>
          <w:rFonts w:eastAsia="宋体" w:hint="eastAsia"/>
        </w:rPr>
        <w:t>message</w:t>
      </w:r>
      <w:r w:rsidRPr="00376954">
        <w:rPr>
          <w:rFonts w:eastAsia="宋体"/>
        </w:rPr>
        <w:t xml:space="preserve"> except if the UE has one or more active always-on PDU sessions associated with the access type </w:t>
      </w:r>
      <w:r w:rsidRPr="00376954">
        <w:rPr>
          <w:rFonts w:eastAsia="宋体" w:hint="eastAsia"/>
          <w:lang w:eastAsia="zh-CN"/>
        </w:rPr>
        <w:t xml:space="preserve">over which </w:t>
      </w:r>
      <w:r w:rsidRPr="00376954">
        <w:rPr>
          <w:rFonts w:eastAsia="宋体"/>
        </w:rPr>
        <w:t xml:space="preserve">the </w:t>
      </w:r>
      <w:r w:rsidRPr="00376954">
        <w:rPr>
          <w:rFonts w:eastAsia="宋体" w:hint="eastAsia"/>
        </w:rPr>
        <w:t>S</w:t>
      </w:r>
      <w:r w:rsidRPr="00376954">
        <w:rPr>
          <w:rFonts w:eastAsia="宋体"/>
        </w:rPr>
        <w:t>ERVICE REQUEST message is sent</w:t>
      </w:r>
      <w:r w:rsidRPr="00376954">
        <w:rPr>
          <w:rFonts w:eastAsia="宋体" w:hint="eastAsia"/>
        </w:rPr>
        <w:t>.</w:t>
      </w:r>
      <w:r w:rsidRPr="00376954">
        <w:rPr>
          <w:rFonts w:eastAsia="宋体"/>
        </w:rPr>
        <w:t xml:space="preserve"> If the UE is not a UE configured for high priority access in selected PLMN and:</w:t>
      </w:r>
    </w:p>
    <w:p w14:paraId="1A46BDF6" w14:textId="77777777" w:rsidR="00376954" w:rsidRPr="00376954" w:rsidRDefault="00376954" w:rsidP="00376954">
      <w:pPr>
        <w:ind w:left="568" w:hanging="284"/>
        <w:rPr>
          <w:rFonts w:eastAsia="宋体"/>
          <w:lang w:eastAsia="x-none"/>
        </w:rPr>
      </w:pPr>
      <w:r w:rsidRPr="00376954">
        <w:rPr>
          <w:rFonts w:eastAsia="宋体"/>
          <w:lang w:eastAsia="x-none"/>
        </w:rPr>
        <w:t>a)</w:t>
      </w:r>
      <w:r w:rsidRPr="00376954">
        <w:rPr>
          <w:rFonts w:eastAsia="宋体"/>
          <w:lang w:eastAsia="x-none"/>
        </w:rPr>
        <w:tab/>
        <w:t xml:space="preserve">if the SERVICE REQUEST message is triggered by a </w:t>
      </w:r>
      <w:r w:rsidRPr="00376954">
        <w:rPr>
          <w:rFonts w:eastAsia="宋体" w:hint="eastAsia"/>
          <w:lang w:eastAsia="x-none"/>
        </w:rPr>
        <w:t>request</w:t>
      </w:r>
      <w:r w:rsidRPr="00376954">
        <w:rPr>
          <w:rFonts w:eastAsia="宋体"/>
          <w:lang w:eastAsia="x-none"/>
        </w:rPr>
        <w:t xml:space="preserve"> for emergency services from the upper layer,</w:t>
      </w:r>
      <w:r w:rsidRPr="00376954" w:rsidDel="00FA51B3">
        <w:rPr>
          <w:rFonts w:eastAsia="宋体"/>
          <w:lang w:eastAsia="x-none"/>
        </w:rPr>
        <w:t xml:space="preserve"> </w:t>
      </w:r>
      <w:r w:rsidRPr="00376954">
        <w:rPr>
          <w:rFonts w:eastAsia="宋体"/>
          <w:lang w:eastAsia="x-none"/>
        </w:rPr>
        <w:t>the</w:t>
      </w:r>
      <w:r w:rsidRPr="00376954">
        <w:rPr>
          <w:rFonts w:eastAsia="宋体"/>
          <w:lang w:eastAsia="ja-JP"/>
        </w:rPr>
        <w:t xml:space="preserve"> UE shall set the service type IE in the </w:t>
      </w:r>
      <w:r w:rsidRPr="00376954">
        <w:rPr>
          <w:rFonts w:eastAsia="宋体"/>
          <w:lang w:eastAsia="x-none"/>
        </w:rPr>
        <w:t>SERVICE REQUEST message to "emergency services"; or</w:t>
      </w:r>
    </w:p>
    <w:p w14:paraId="26F23A25" w14:textId="77777777" w:rsidR="00376954" w:rsidRPr="00376954" w:rsidRDefault="00376954" w:rsidP="00376954">
      <w:pPr>
        <w:ind w:left="568" w:hanging="284"/>
        <w:rPr>
          <w:rFonts w:eastAsia="宋体"/>
          <w:lang w:eastAsia="x-none"/>
        </w:rPr>
      </w:pPr>
      <w:r w:rsidRPr="00376954">
        <w:rPr>
          <w:rFonts w:eastAsia="宋体"/>
          <w:lang w:eastAsia="x-none"/>
        </w:rPr>
        <w:t>b)</w:t>
      </w:r>
      <w:r w:rsidRPr="00376954">
        <w:rPr>
          <w:rFonts w:eastAsia="宋体"/>
          <w:lang w:eastAsia="x-none"/>
        </w:rPr>
        <w:tab/>
        <w:t>o</w:t>
      </w:r>
      <w:r w:rsidRPr="00376954">
        <w:rPr>
          <w:rFonts w:eastAsia="宋体" w:hint="eastAsia"/>
          <w:lang w:eastAsia="x-none"/>
        </w:rPr>
        <w:t>therwise,</w:t>
      </w:r>
      <w:r w:rsidRPr="00376954">
        <w:rPr>
          <w:rFonts w:eastAsia="宋体"/>
          <w:lang w:eastAsia="zh-CN"/>
        </w:rPr>
        <w:t xml:space="preserve"> </w:t>
      </w:r>
      <w:r w:rsidRPr="00376954">
        <w:rPr>
          <w:rFonts w:eastAsia="宋体" w:hint="eastAsia"/>
          <w:lang w:eastAsia="x-none"/>
        </w:rPr>
        <w:t xml:space="preserve">the UE shall </w:t>
      </w:r>
      <w:r w:rsidRPr="00376954">
        <w:rPr>
          <w:rFonts w:eastAsia="宋体"/>
          <w:lang w:eastAsia="ja-JP"/>
        </w:rPr>
        <w:t>set the service type IE to "s</w:t>
      </w:r>
      <w:r w:rsidRPr="00376954">
        <w:rPr>
          <w:rFonts w:eastAsia="宋体"/>
          <w:lang w:eastAsia="x-none"/>
        </w:rPr>
        <w:t>ignalling</w:t>
      </w:r>
      <w:r w:rsidRPr="00376954">
        <w:rPr>
          <w:rFonts w:eastAsia="宋体"/>
          <w:lang w:eastAsia="ja-JP"/>
        </w:rPr>
        <w:t>".</w:t>
      </w:r>
    </w:p>
    <w:p w14:paraId="35AD64A0" w14:textId="77777777" w:rsidR="00376954" w:rsidRPr="00376954" w:rsidRDefault="00376954" w:rsidP="00376954">
      <w:pPr>
        <w:rPr>
          <w:rFonts w:eastAsia="宋体"/>
        </w:rPr>
      </w:pPr>
      <w:r w:rsidRPr="00376954">
        <w:rPr>
          <w:rFonts w:eastAsia="宋体"/>
        </w:rPr>
        <w:t>When the UE is in a non-allowed area or is not in an allowed area as specified in subclause 5.3.5 and:</w:t>
      </w:r>
    </w:p>
    <w:p w14:paraId="57FA1707" w14:textId="77777777" w:rsidR="00376954" w:rsidRPr="00376954" w:rsidRDefault="00376954" w:rsidP="00376954">
      <w:pPr>
        <w:ind w:left="568" w:hanging="284"/>
        <w:rPr>
          <w:rFonts w:eastAsia="宋体"/>
          <w:lang w:eastAsia="x-none"/>
        </w:rPr>
      </w:pPr>
      <w:r w:rsidRPr="00376954">
        <w:rPr>
          <w:rFonts w:eastAsia="宋体"/>
          <w:lang w:eastAsia="x-none"/>
        </w:rPr>
        <w:t>a)</w:t>
      </w:r>
      <w:r w:rsidRPr="00376954">
        <w:rPr>
          <w:rFonts w:eastAsia="宋体"/>
          <w:lang w:eastAsia="x-none"/>
        </w:rPr>
        <w:tab/>
        <w:t xml:space="preserve">if the uplink signalling pending is to indicate a change of 3GPP PS data off UE status for a PDU session, the UE shall set the service type IE </w:t>
      </w:r>
      <w:r w:rsidRPr="00376954">
        <w:rPr>
          <w:rFonts w:eastAsia="宋体"/>
          <w:lang w:eastAsia="ja-JP"/>
        </w:rPr>
        <w:t xml:space="preserve">in the </w:t>
      </w:r>
      <w:r w:rsidRPr="00376954">
        <w:rPr>
          <w:rFonts w:eastAsia="宋体"/>
          <w:lang w:eastAsia="x-none"/>
        </w:rPr>
        <w:t xml:space="preserve">SERVICE REQUEST message to "elevated signalling", and shall not include the Uplink data status IE in the SERVICE REQUEST message even if the UE has one or more active always-on PDU sessions associated with the access type </w:t>
      </w:r>
      <w:r w:rsidRPr="00376954">
        <w:rPr>
          <w:rFonts w:eastAsia="宋体" w:hint="eastAsia"/>
          <w:lang w:eastAsia="zh-CN"/>
        </w:rPr>
        <w:t xml:space="preserve">over which </w:t>
      </w:r>
      <w:r w:rsidRPr="00376954">
        <w:rPr>
          <w:rFonts w:eastAsia="宋体"/>
          <w:lang w:eastAsia="x-none"/>
        </w:rPr>
        <w:t xml:space="preserve">the </w:t>
      </w:r>
      <w:r w:rsidRPr="00376954">
        <w:rPr>
          <w:rFonts w:eastAsia="宋体" w:hint="eastAsia"/>
          <w:lang w:eastAsia="x-none"/>
        </w:rPr>
        <w:t>S</w:t>
      </w:r>
      <w:r w:rsidRPr="00376954">
        <w:rPr>
          <w:rFonts w:eastAsia="宋体"/>
          <w:lang w:eastAsia="x-none"/>
        </w:rPr>
        <w:t>ERVICE REQUEST message is sent; or</w:t>
      </w:r>
    </w:p>
    <w:p w14:paraId="30525DA2" w14:textId="77777777" w:rsidR="00376954" w:rsidRPr="00376954" w:rsidRDefault="00376954" w:rsidP="00376954">
      <w:pPr>
        <w:ind w:left="568" w:hanging="284"/>
        <w:rPr>
          <w:rFonts w:eastAsia="宋体"/>
          <w:lang w:eastAsia="x-none"/>
        </w:rPr>
      </w:pPr>
      <w:r w:rsidRPr="00376954">
        <w:rPr>
          <w:rFonts w:eastAsia="宋体"/>
          <w:lang w:eastAsia="x-none"/>
        </w:rPr>
        <w:t>b)</w:t>
      </w:r>
      <w:r w:rsidRPr="00376954">
        <w:rPr>
          <w:rFonts w:eastAsia="宋体"/>
          <w:lang w:eastAsia="x-none"/>
        </w:rPr>
        <w:tab/>
        <w:t>otherwise, the UE shall not initiate service request procedure except for emergency services, high priority access or responding to paging or notification.</w:t>
      </w:r>
    </w:p>
    <w:p w14:paraId="62DECD84" w14:textId="77777777" w:rsidR="00376954" w:rsidRPr="00376954" w:rsidRDefault="00376954" w:rsidP="00376954">
      <w:pPr>
        <w:rPr>
          <w:rFonts w:eastAsia="宋体"/>
          <w:lang w:eastAsia="zh-CN"/>
        </w:rPr>
      </w:pPr>
      <w:r w:rsidRPr="00376954">
        <w:rPr>
          <w:rFonts w:eastAsia="宋体"/>
        </w:rPr>
        <w:t>For cases d) and e) in subclause 5.6.1.1, the Uplink data status IE</w:t>
      </w:r>
      <w:r w:rsidRPr="00376954" w:rsidDel="005E6C2D">
        <w:rPr>
          <w:rFonts w:eastAsia="宋体" w:hint="eastAsia"/>
        </w:rPr>
        <w:t xml:space="preserve"> </w:t>
      </w:r>
      <w:r w:rsidRPr="00376954">
        <w:rPr>
          <w:rFonts w:eastAsia="宋体"/>
        </w:rPr>
        <w:t>shall be included</w:t>
      </w:r>
      <w:r w:rsidRPr="00376954">
        <w:rPr>
          <w:rFonts w:eastAsia="宋体" w:hint="eastAsia"/>
        </w:rPr>
        <w:t xml:space="preserve"> in </w:t>
      </w:r>
      <w:r w:rsidRPr="00376954">
        <w:rPr>
          <w:rFonts w:eastAsia="宋体"/>
        </w:rPr>
        <w:t xml:space="preserve">the </w:t>
      </w:r>
      <w:r w:rsidRPr="00376954">
        <w:rPr>
          <w:rFonts w:eastAsia="宋体" w:hint="eastAsia"/>
        </w:rPr>
        <w:t>S</w:t>
      </w:r>
      <w:r w:rsidRPr="00376954">
        <w:rPr>
          <w:rFonts w:eastAsia="宋体"/>
        </w:rPr>
        <w:t xml:space="preserve">ERVICE REQUEST </w:t>
      </w:r>
      <w:r w:rsidRPr="00376954">
        <w:rPr>
          <w:rFonts w:eastAsia="宋体" w:hint="eastAsia"/>
        </w:rPr>
        <w:t>message to indicate the PDU session</w:t>
      </w:r>
      <w:r w:rsidRPr="00376954">
        <w:rPr>
          <w:rFonts w:eastAsia="宋体"/>
        </w:rPr>
        <w:t>(s)</w:t>
      </w:r>
      <w:r w:rsidRPr="00376954">
        <w:rPr>
          <w:rFonts w:eastAsia="宋体" w:hint="eastAsia"/>
        </w:rPr>
        <w:t xml:space="preserve"> </w:t>
      </w:r>
      <w:r w:rsidRPr="00376954">
        <w:rPr>
          <w:rFonts w:eastAsia="宋体"/>
        </w:rPr>
        <w:t xml:space="preserve">the UE </w:t>
      </w:r>
      <w:r w:rsidRPr="00376954">
        <w:rPr>
          <w:rFonts w:eastAsia="宋体" w:hint="eastAsia"/>
        </w:rPr>
        <w:t>has pending user data to be sent.</w:t>
      </w:r>
      <w:r w:rsidRPr="00376954">
        <w:rPr>
          <w:rFonts w:eastAsia="宋体"/>
          <w:lang w:eastAsia="ja-JP"/>
        </w:rPr>
        <w:t xml:space="preserve"> </w:t>
      </w:r>
      <w:r w:rsidRPr="00376954">
        <w:rPr>
          <w:rFonts w:eastAsia="宋体"/>
        </w:rPr>
        <w:t>If the UE</w:t>
      </w:r>
      <w:r w:rsidRPr="00376954">
        <w:rPr>
          <w:rFonts w:eastAsia="宋体" w:hint="eastAsia"/>
          <w:lang w:eastAsia="zh-CN"/>
        </w:rPr>
        <w:t xml:space="preserve"> is </w:t>
      </w:r>
      <w:r w:rsidRPr="00376954">
        <w:rPr>
          <w:rFonts w:eastAsia="宋体"/>
          <w:lang w:eastAsia="zh-CN"/>
        </w:rPr>
        <w:t xml:space="preserve">not a UE </w:t>
      </w:r>
      <w:r w:rsidRPr="00376954">
        <w:rPr>
          <w:rFonts w:eastAsia="宋体" w:hint="eastAsia"/>
          <w:lang w:eastAsia="zh-CN"/>
        </w:rPr>
        <w:t xml:space="preserve">configured for </w:t>
      </w:r>
      <w:r w:rsidRPr="00376954">
        <w:rPr>
          <w:rFonts w:eastAsia="宋体"/>
          <w:lang w:eastAsia="zh-CN"/>
        </w:rPr>
        <w:t>high priority access in selected PLMN:</w:t>
      </w:r>
    </w:p>
    <w:p w14:paraId="187F2D9A" w14:textId="77777777" w:rsidR="00376954" w:rsidRPr="00376954" w:rsidRDefault="00376954" w:rsidP="00376954">
      <w:pPr>
        <w:ind w:left="568" w:hanging="284"/>
        <w:rPr>
          <w:rFonts w:eastAsia="宋体"/>
          <w:lang w:eastAsia="x-none"/>
        </w:rPr>
      </w:pPr>
      <w:r w:rsidRPr="00376954">
        <w:rPr>
          <w:rFonts w:eastAsia="宋体"/>
          <w:lang w:eastAsia="x-none"/>
        </w:rPr>
        <w:t>a)</w:t>
      </w:r>
      <w:r w:rsidRPr="00376954">
        <w:rPr>
          <w:rFonts w:eastAsia="宋体"/>
          <w:lang w:eastAsia="x-none"/>
        </w:rPr>
        <w:tab/>
        <w:t>if there exists an emergency PDU session which is indicated in the Uplink data status IE the service type IE in the SERVICE REQUEST message shall be set to "emergency services"; or</w:t>
      </w:r>
    </w:p>
    <w:p w14:paraId="62052EF5" w14:textId="77777777" w:rsidR="00376954" w:rsidRPr="00376954" w:rsidRDefault="00376954" w:rsidP="00376954">
      <w:pPr>
        <w:ind w:left="568" w:hanging="284"/>
        <w:rPr>
          <w:rFonts w:eastAsia="宋体"/>
          <w:lang w:eastAsia="x-none"/>
        </w:rPr>
      </w:pPr>
      <w:r w:rsidRPr="00376954">
        <w:rPr>
          <w:rFonts w:eastAsia="宋体"/>
          <w:lang w:eastAsia="zh-CN"/>
        </w:rPr>
        <w:t>b)</w:t>
      </w:r>
      <w:r w:rsidRPr="00376954">
        <w:rPr>
          <w:rFonts w:eastAsia="宋体"/>
          <w:lang w:eastAsia="zh-CN"/>
        </w:rPr>
        <w:tab/>
        <w:t>otherwise, the</w:t>
      </w:r>
      <w:r w:rsidRPr="00376954">
        <w:rPr>
          <w:rFonts w:eastAsia="宋体"/>
          <w:lang w:eastAsia="ja-JP"/>
        </w:rPr>
        <w:t xml:space="preserve"> service type IE in the </w:t>
      </w:r>
      <w:r w:rsidRPr="00376954">
        <w:rPr>
          <w:rFonts w:eastAsia="宋体"/>
          <w:lang w:eastAsia="x-none"/>
        </w:rPr>
        <w:t xml:space="preserve">SERVICE REQUEST message shall be set to </w:t>
      </w:r>
      <w:r w:rsidRPr="00376954">
        <w:rPr>
          <w:rFonts w:eastAsia="宋体"/>
          <w:lang w:eastAsia="ja-JP"/>
        </w:rPr>
        <w:t>"</w:t>
      </w:r>
      <w:r w:rsidRPr="00376954">
        <w:rPr>
          <w:rFonts w:eastAsia="宋体"/>
          <w:lang w:eastAsia="zh-CN"/>
        </w:rPr>
        <w:t>data</w:t>
      </w:r>
      <w:r w:rsidRPr="00376954">
        <w:rPr>
          <w:rFonts w:eastAsia="宋体"/>
          <w:lang w:eastAsia="ja-JP"/>
        </w:rPr>
        <w:t>".</w:t>
      </w:r>
    </w:p>
    <w:p w14:paraId="7BE747D0" w14:textId="77777777" w:rsidR="00376954" w:rsidRPr="00376954" w:rsidRDefault="00376954" w:rsidP="00376954">
      <w:pPr>
        <w:keepLines/>
        <w:ind w:left="1135" w:hanging="851"/>
        <w:rPr>
          <w:rFonts w:eastAsia="宋体"/>
          <w:lang w:eastAsia="x-none"/>
        </w:rPr>
      </w:pPr>
      <w:r w:rsidRPr="00376954">
        <w:rPr>
          <w:rFonts w:eastAsia="宋体"/>
          <w:lang w:eastAsia="x-none"/>
        </w:rPr>
        <w:t>NOTE 1:</w:t>
      </w:r>
      <w:r w:rsidRPr="00376954">
        <w:rPr>
          <w:rFonts w:eastAsia="宋体"/>
          <w:lang w:eastAsia="x-none"/>
        </w:rP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2BAFC75" w14:textId="77777777" w:rsidR="00376954" w:rsidRPr="00376954" w:rsidRDefault="00376954" w:rsidP="00376954">
      <w:pPr>
        <w:rPr>
          <w:rFonts w:eastAsia="宋体"/>
        </w:rPr>
      </w:pPr>
      <w:r w:rsidRPr="00376954">
        <w:rPr>
          <w:rFonts w:eastAsia="宋体"/>
        </w:rPr>
        <w:t>For case f) in subclause 5.6.1.1:</w:t>
      </w:r>
    </w:p>
    <w:p w14:paraId="0A740520" w14:textId="77777777" w:rsidR="00376954" w:rsidRPr="00376954" w:rsidRDefault="00376954" w:rsidP="00376954">
      <w:pPr>
        <w:ind w:left="568" w:hanging="284"/>
        <w:rPr>
          <w:rFonts w:eastAsia="宋体"/>
          <w:lang w:eastAsia="x-none"/>
        </w:rPr>
      </w:pPr>
      <w:r w:rsidRPr="00376954">
        <w:rPr>
          <w:rFonts w:eastAsia="宋体"/>
          <w:lang w:eastAsia="x-none"/>
        </w:rPr>
        <w:t>a)</w:t>
      </w:r>
      <w:r w:rsidRPr="00376954">
        <w:rPr>
          <w:rFonts w:eastAsia="宋体"/>
          <w:lang w:eastAsia="x-none"/>
        </w:rP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14:paraId="1FF55067" w14:textId="77777777" w:rsidR="00376954" w:rsidRPr="00376954" w:rsidRDefault="00376954" w:rsidP="00376954">
      <w:pPr>
        <w:ind w:left="568" w:hanging="284"/>
        <w:rPr>
          <w:rFonts w:eastAsia="宋体"/>
          <w:lang w:eastAsia="x-none"/>
        </w:rPr>
      </w:pPr>
      <w:r w:rsidRPr="00376954">
        <w:rPr>
          <w:rFonts w:eastAsia="宋体"/>
          <w:lang w:eastAsia="x-none"/>
        </w:rPr>
        <w:t>b)</w:t>
      </w:r>
      <w:r w:rsidRPr="00376954">
        <w:rPr>
          <w:rFonts w:eastAsia="宋体"/>
          <w:lang w:eastAsia="x-none"/>
        </w:rPr>
        <w:tab/>
        <w:t>otherwise, if the UE is not a UE configured for high priority access in selected PLMN, the service type IE in the SERVICE REQUEST message shall be set to "signalling".</w:t>
      </w:r>
    </w:p>
    <w:p w14:paraId="211A469A" w14:textId="77777777" w:rsidR="00376954" w:rsidRPr="00376954" w:rsidRDefault="00376954" w:rsidP="00376954">
      <w:pPr>
        <w:rPr>
          <w:rFonts w:eastAsia="宋体"/>
        </w:rPr>
      </w:pPr>
      <w:r w:rsidRPr="00376954">
        <w:rPr>
          <w:rFonts w:eastAsia="宋体"/>
        </w:rPr>
        <w:t>For case g) in subclause 5.6.1.1, if the UE has uplink user data pending to be sent, the Uplink data status IE shall be included in the SERVICE REQUEST message to indicate the PDU session(s) the UE has pending user data to be sent</w:t>
      </w:r>
      <w:r w:rsidRPr="00376954">
        <w:rPr>
          <w:rFonts w:eastAsia="宋体" w:hint="eastAsia"/>
        </w:rPr>
        <w:t>.</w:t>
      </w:r>
    </w:p>
    <w:p w14:paraId="08134ADB" w14:textId="77777777" w:rsidR="00376954" w:rsidRPr="00376954" w:rsidRDefault="00376954" w:rsidP="00376954">
      <w:pPr>
        <w:rPr>
          <w:rFonts w:eastAsia="宋体"/>
        </w:rPr>
      </w:pPr>
      <w:r w:rsidRPr="00376954">
        <w:rPr>
          <w:rFonts w:eastAsia="宋体"/>
        </w:rPr>
        <w:t>For case h) in subclause 5.6.1.1, the</w:t>
      </w:r>
      <w:r w:rsidRPr="00376954">
        <w:rPr>
          <w:rFonts w:eastAsia="宋体"/>
          <w:lang w:eastAsia="ja-JP"/>
        </w:rPr>
        <w:t xml:space="preserve"> UE shall send a SERVICE REQUEST message with service type set to "emergency services </w:t>
      </w:r>
      <w:proofErr w:type="spellStart"/>
      <w:r w:rsidRPr="00376954">
        <w:rPr>
          <w:rFonts w:eastAsia="宋体"/>
          <w:lang w:eastAsia="ja-JP"/>
        </w:rPr>
        <w:t>fallback</w:t>
      </w:r>
      <w:proofErr w:type="spellEnd"/>
      <w:r w:rsidRPr="00376954">
        <w:rPr>
          <w:rFonts w:eastAsia="宋体"/>
          <w:lang w:eastAsia="ja-JP"/>
        </w:rPr>
        <w:t>" and without an Uplink data status IE</w:t>
      </w:r>
      <w:r w:rsidRPr="00376954">
        <w:rPr>
          <w:rFonts w:eastAsia="宋体" w:hint="eastAsia"/>
        </w:rPr>
        <w:t>.</w:t>
      </w:r>
    </w:p>
    <w:p w14:paraId="672B5CEB" w14:textId="77777777" w:rsidR="00376954" w:rsidRPr="00376954" w:rsidRDefault="00376954" w:rsidP="00376954">
      <w:pPr>
        <w:rPr>
          <w:rFonts w:eastAsia="宋体"/>
        </w:rPr>
      </w:pPr>
      <w:r w:rsidRPr="00376954">
        <w:rPr>
          <w:rFonts w:eastAsia="宋体"/>
        </w:rPr>
        <w:t xml:space="preserve">For case </w:t>
      </w:r>
      <w:proofErr w:type="spellStart"/>
      <w:r w:rsidRPr="00376954">
        <w:rPr>
          <w:rFonts w:eastAsia="宋体"/>
        </w:rPr>
        <w:t>i</w:t>
      </w:r>
      <w:proofErr w:type="spellEnd"/>
      <w:r w:rsidRPr="00376954">
        <w:rPr>
          <w:rFonts w:eastAsia="宋体"/>
        </w:rPr>
        <w:t>) in subclause 5.6.1.1, if the UE is not configured for high priority access in selected PLMN, the UE shall set the Service type IE in the SERVICE REQUEST message as follows:</w:t>
      </w:r>
    </w:p>
    <w:p w14:paraId="05988767" w14:textId="77777777" w:rsidR="00376954" w:rsidRPr="00376954" w:rsidRDefault="00376954" w:rsidP="00376954">
      <w:pPr>
        <w:ind w:left="568" w:hanging="284"/>
        <w:rPr>
          <w:rFonts w:eastAsia="宋体"/>
          <w:lang w:eastAsia="x-none"/>
        </w:rPr>
      </w:pPr>
      <w:r w:rsidRPr="00376954">
        <w:rPr>
          <w:rFonts w:eastAsia="宋体"/>
          <w:lang w:eastAsia="x-none"/>
        </w:rPr>
        <w:t>a)</w:t>
      </w:r>
      <w:r w:rsidRPr="00376954">
        <w:rPr>
          <w:rFonts w:eastAsia="宋体"/>
          <w:lang w:eastAsia="x-none"/>
        </w:rPr>
        <w:tab/>
        <w:t>if the pending message is an UL NAS TRANSPORT message with the Request type IE set to "initial emergency request" or "existing emergency PDU session", the UE shall set the Service type IE in the SERVICE REQUEST message to "emergency services"; or</w:t>
      </w:r>
    </w:p>
    <w:p w14:paraId="478F40B3" w14:textId="77777777" w:rsidR="00376954" w:rsidRPr="00376954" w:rsidRDefault="00376954" w:rsidP="00376954">
      <w:pPr>
        <w:ind w:left="568" w:hanging="284"/>
        <w:rPr>
          <w:rFonts w:eastAsia="宋体"/>
          <w:lang w:eastAsia="x-none"/>
        </w:rPr>
      </w:pPr>
      <w:r w:rsidRPr="00376954">
        <w:rPr>
          <w:rFonts w:eastAsia="宋体"/>
          <w:lang w:eastAsia="x-none"/>
        </w:rPr>
        <w:t>b)</w:t>
      </w:r>
      <w:r w:rsidRPr="00376954">
        <w:rPr>
          <w:rFonts w:eastAsia="宋体"/>
          <w:lang w:eastAsia="x-none"/>
        </w:rPr>
        <w:tab/>
        <w:t>otherwise, the UE shall set the Service type IE in the SERVICE REQUEST message to "signalling".</w:t>
      </w:r>
    </w:p>
    <w:p w14:paraId="5DB1FB67" w14:textId="77777777" w:rsidR="00376954" w:rsidRPr="00376954" w:rsidRDefault="00376954" w:rsidP="00376954">
      <w:pPr>
        <w:rPr>
          <w:rFonts w:eastAsia="宋体"/>
        </w:rPr>
      </w:pPr>
      <w:r w:rsidRPr="00376954">
        <w:rPr>
          <w:rFonts w:eastAsia="宋体"/>
        </w:rPr>
        <w:lastRenderedPageBreak/>
        <w:t>For case j) in subclause 5.6.1.1:</w:t>
      </w:r>
    </w:p>
    <w:p w14:paraId="1006793C" w14:textId="77777777" w:rsidR="00376954" w:rsidRPr="00376954" w:rsidRDefault="00376954" w:rsidP="00376954">
      <w:pPr>
        <w:ind w:left="568" w:hanging="284"/>
        <w:rPr>
          <w:rFonts w:eastAsia="宋体"/>
          <w:noProof/>
          <w:lang w:val="en-US" w:eastAsia="x-none"/>
        </w:rPr>
      </w:pPr>
      <w:r w:rsidRPr="00376954">
        <w:rPr>
          <w:rFonts w:eastAsia="宋体"/>
          <w:lang w:eastAsia="x-none"/>
        </w:rPr>
        <w:t>a)</w:t>
      </w:r>
      <w:r w:rsidRPr="00376954">
        <w:rPr>
          <w:rFonts w:eastAsia="宋体"/>
          <w:lang w:eastAsia="x-none"/>
        </w:rPr>
        <w:tab/>
        <w:t xml:space="preserve">the UE shall include the Uplink data status IE in the SERVICE REQUEST message indicating the </w:t>
      </w:r>
      <w:r w:rsidRPr="00376954">
        <w:rPr>
          <w:rFonts w:eastAsia="宋体"/>
          <w:noProof/>
          <w:lang w:val="en-US" w:eastAsia="x-none"/>
        </w:rPr>
        <w:t>PDU session(s) for which user-plane resources were active prior to receiving the fallback indication, if any; and</w:t>
      </w:r>
    </w:p>
    <w:p w14:paraId="6365ABF7" w14:textId="77777777" w:rsidR="00376954" w:rsidRPr="00376954" w:rsidRDefault="00376954" w:rsidP="00376954">
      <w:pPr>
        <w:ind w:left="568" w:hanging="284"/>
        <w:rPr>
          <w:rFonts w:eastAsia="宋体"/>
          <w:lang w:eastAsia="x-none"/>
        </w:rPr>
      </w:pPr>
      <w:r w:rsidRPr="00376954">
        <w:rPr>
          <w:rFonts w:eastAsia="宋体"/>
          <w:lang w:eastAsia="x-none"/>
        </w:rPr>
        <w:t>b)</w:t>
      </w:r>
      <w:r w:rsidRPr="00376954">
        <w:rPr>
          <w:rFonts w:eastAsia="宋体"/>
          <w:lang w:eastAsia="x-none"/>
        </w:rPr>
        <w:tab/>
        <w:t>if the UE</w:t>
      </w:r>
      <w:r w:rsidRPr="00376954">
        <w:rPr>
          <w:rFonts w:eastAsia="宋体"/>
          <w:lang w:eastAsia="zh-CN"/>
        </w:rPr>
        <w:t xml:space="preserve"> is not a UE configured for high priority access in selected PLMN</w:t>
      </w:r>
      <w:r w:rsidRPr="00376954">
        <w:rPr>
          <w:rFonts w:eastAsia="宋体"/>
          <w:lang w:eastAsia="x-none"/>
        </w:rPr>
        <w:t>, the UE shall set the Service type IE in the SERVICE REQUEST message as follows:</w:t>
      </w:r>
    </w:p>
    <w:p w14:paraId="4E831346" w14:textId="77777777" w:rsidR="00376954" w:rsidRPr="00376954" w:rsidRDefault="00376954" w:rsidP="00376954">
      <w:pPr>
        <w:ind w:left="851" w:hanging="284"/>
        <w:rPr>
          <w:rFonts w:eastAsia="宋体"/>
          <w:lang w:eastAsia="x-none"/>
        </w:rPr>
      </w:pPr>
      <w:r w:rsidRPr="00376954">
        <w:rPr>
          <w:rFonts w:eastAsia="宋体"/>
          <w:lang w:eastAsia="x-none"/>
        </w:rPr>
        <w:t>1)</w:t>
      </w:r>
      <w:r w:rsidRPr="00376954">
        <w:rPr>
          <w:rFonts w:eastAsia="宋体"/>
          <w:lang w:eastAsia="x-none"/>
        </w:rPr>
        <w:tab/>
      </w:r>
      <w:r w:rsidRPr="00376954">
        <w:rPr>
          <w:rFonts w:eastAsia="宋体"/>
          <w:lang w:eastAsia="zh-CN"/>
        </w:rPr>
        <w:t>if there is an emergency PDU session which is indicated in the Uplink data status IE, the UE shall set the Service type IE in the SERVICE REQUEST message to "emergency services"</w:t>
      </w:r>
      <w:r w:rsidRPr="00376954">
        <w:rPr>
          <w:rFonts w:eastAsia="宋体"/>
          <w:lang w:eastAsia="x-none"/>
        </w:rPr>
        <w:t>; or</w:t>
      </w:r>
    </w:p>
    <w:p w14:paraId="15873787" w14:textId="77777777" w:rsidR="00376954" w:rsidRPr="00376954" w:rsidRDefault="00376954" w:rsidP="00376954">
      <w:pPr>
        <w:ind w:left="851" w:hanging="284"/>
        <w:rPr>
          <w:rFonts w:eastAsia="宋体"/>
          <w:lang w:eastAsia="x-none"/>
        </w:rPr>
      </w:pPr>
      <w:r w:rsidRPr="00376954">
        <w:rPr>
          <w:rFonts w:eastAsia="宋体"/>
          <w:lang w:eastAsia="x-none"/>
        </w:rPr>
        <w:t>2)</w:t>
      </w:r>
      <w:r w:rsidRPr="00376954">
        <w:rPr>
          <w:rFonts w:eastAsia="宋体"/>
          <w:lang w:eastAsia="x-none"/>
        </w:rPr>
        <w:tab/>
      </w:r>
      <w:r w:rsidRPr="00376954">
        <w:rPr>
          <w:rFonts w:eastAsia="宋体"/>
          <w:lang w:eastAsia="zh-CN"/>
        </w:rPr>
        <w:t>if there is no emergency PDU session which is indicated in the Uplink data status IE, the UE shall set the</w:t>
      </w:r>
      <w:r w:rsidRPr="00376954">
        <w:rPr>
          <w:rFonts w:eastAsia="宋体"/>
          <w:lang w:eastAsia="ja-JP"/>
        </w:rPr>
        <w:t xml:space="preserve"> Service type IE in the </w:t>
      </w:r>
      <w:r w:rsidRPr="00376954">
        <w:rPr>
          <w:rFonts w:eastAsia="宋体"/>
          <w:lang w:eastAsia="x-none"/>
        </w:rPr>
        <w:t xml:space="preserve">SERVICE REQUEST message to </w:t>
      </w:r>
      <w:r w:rsidRPr="00376954">
        <w:rPr>
          <w:rFonts w:eastAsia="宋体"/>
          <w:lang w:eastAsia="ja-JP"/>
        </w:rPr>
        <w:t>"</w:t>
      </w:r>
      <w:r w:rsidRPr="00376954">
        <w:rPr>
          <w:rFonts w:eastAsia="宋体"/>
          <w:lang w:eastAsia="zh-CN"/>
        </w:rPr>
        <w:t>data</w:t>
      </w:r>
      <w:r w:rsidRPr="00376954">
        <w:rPr>
          <w:rFonts w:eastAsia="宋体"/>
          <w:lang w:eastAsia="ja-JP"/>
        </w:rPr>
        <w:t>".</w:t>
      </w:r>
    </w:p>
    <w:p w14:paraId="7F69FA60" w14:textId="77777777" w:rsidR="00376954" w:rsidRPr="00376954" w:rsidRDefault="00376954" w:rsidP="00376954">
      <w:pPr>
        <w:rPr>
          <w:rFonts w:eastAsia="宋体"/>
          <w:lang w:eastAsia="zh-CN"/>
        </w:rPr>
      </w:pPr>
      <w:r w:rsidRPr="00376954">
        <w:rPr>
          <w:rFonts w:eastAsia="宋体"/>
        </w:rPr>
        <w:t>For case l) in subclause 5.6.1.1, if the UE</w:t>
      </w:r>
      <w:r w:rsidRPr="00376954">
        <w:rPr>
          <w:rFonts w:eastAsia="宋体"/>
          <w:lang w:eastAsia="zh-CN"/>
        </w:rPr>
        <w:t xml:space="preserve"> is not a UE configured for high priority access in selected PLMN:</w:t>
      </w:r>
    </w:p>
    <w:p w14:paraId="1FB727E4" w14:textId="77777777" w:rsidR="00376954" w:rsidRPr="00376954" w:rsidRDefault="00376954" w:rsidP="00376954">
      <w:pPr>
        <w:ind w:left="568" w:hanging="284"/>
        <w:rPr>
          <w:rFonts w:eastAsia="宋体"/>
          <w:lang w:eastAsia="x-none"/>
        </w:rPr>
      </w:pPr>
      <w:r w:rsidRPr="00376954">
        <w:rPr>
          <w:rFonts w:eastAsia="宋体"/>
          <w:lang w:eastAsia="x-none"/>
        </w:rPr>
        <w:t>a)</w:t>
      </w:r>
      <w:r w:rsidRPr="00376954">
        <w:rPr>
          <w:rFonts w:eastAsia="宋体"/>
          <w:lang w:eastAsia="x-none"/>
        </w:rPr>
        <w:tab/>
        <w:t>if there exists an emergency PDU session which is indicated in the Uplink data status IE the service type IE in the SERVICE REQUEST message shall be set to "emergency services"; or</w:t>
      </w:r>
    </w:p>
    <w:p w14:paraId="508228C6" w14:textId="77777777" w:rsidR="00376954" w:rsidRPr="00376954" w:rsidRDefault="00376954" w:rsidP="00376954">
      <w:pPr>
        <w:ind w:left="568" w:hanging="284"/>
        <w:rPr>
          <w:rFonts w:eastAsia="宋体"/>
          <w:lang w:eastAsia="x-none"/>
        </w:rPr>
      </w:pPr>
      <w:r w:rsidRPr="00376954">
        <w:rPr>
          <w:rFonts w:eastAsia="宋体"/>
          <w:lang w:eastAsia="zh-CN"/>
        </w:rPr>
        <w:t>b)</w:t>
      </w:r>
      <w:r w:rsidRPr="00376954">
        <w:rPr>
          <w:rFonts w:eastAsia="宋体"/>
          <w:lang w:eastAsia="zh-CN"/>
        </w:rPr>
        <w:tab/>
        <w:t>otherwise, the</w:t>
      </w:r>
      <w:r w:rsidRPr="00376954">
        <w:rPr>
          <w:rFonts w:eastAsia="宋体"/>
          <w:lang w:eastAsia="ja-JP"/>
        </w:rPr>
        <w:t xml:space="preserve"> service type IE in the </w:t>
      </w:r>
      <w:r w:rsidRPr="00376954">
        <w:rPr>
          <w:rFonts w:eastAsia="宋体"/>
          <w:lang w:eastAsia="x-none"/>
        </w:rPr>
        <w:t xml:space="preserve">SERVICE REQUEST message shall be set to </w:t>
      </w:r>
      <w:r w:rsidRPr="00376954">
        <w:rPr>
          <w:rFonts w:eastAsia="宋体"/>
          <w:lang w:eastAsia="ja-JP"/>
        </w:rPr>
        <w:t>"</w:t>
      </w:r>
      <w:r w:rsidRPr="00376954">
        <w:rPr>
          <w:rFonts w:eastAsia="宋体"/>
          <w:lang w:eastAsia="x-none"/>
        </w:rPr>
        <w:t>signalling</w:t>
      </w:r>
      <w:r w:rsidRPr="00376954">
        <w:rPr>
          <w:rFonts w:eastAsia="宋体"/>
          <w:lang w:eastAsia="ja-JP"/>
        </w:rPr>
        <w:t>".</w:t>
      </w:r>
    </w:p>
    <w:p w14:paraId="2C6310B1" w14:textId="77777777" w:rsidR="00376954" w:rsidRPr="00376954" w:rsidRDefault="00376954" w:rsidP="00376954">
      <w:pPr>
        <w:rPr>
          <w:rFonts w:eastAsia="宋体"/>
        </w:rPr>
      </w:pPr>
      <w:r w:rsidRPr="00376954">
        <w:rPr>
          <w:rFonts w:eastAsia="宋体"/>
        </w:rPr>
        <w:t>For cases o and p in subclause 5.6.1.1, the UE shall not include the Uplink data status IE and the Allowed PDU session status IE in the SERVICE REQUEST message. Further,</w:t>
      </w:r>
    </w:p>
    <w:p w14:paraId="20ADF327" w14:textId="63130EC6" w:rsidR="003B6179" w:rsidRDefault="00376954" w:rsidP="003B6179">
      <w:pPr>
        <w:ind w:left="568" w:hanging="284"/>
        <w:rPr>
          <w:ins w:id="59" w:author="王慧" w:date="2021-11-03T23:02:00Z"/>
          <w:rFonts w:eastAsia="宋体"/>
          <w:lang w:eastAsia="x-none"/>
        </w:rPr>
      </w:pPr>
      <w:r w:rsidRPr="00376954">
        <w:rPr>
          <w:rFonts w:eastAsia="宋体"/>
          <w:lang w:eastAsia="x-none"/>
        </w:rPr>
        <w:t>-</w:t>
      </w:r>
      <w:r w:rsidRPr="00376954">
        <w:rPr>
          <w:rFonts w:eastAsia="宋体"/>
          <w:lang w:eastAsia="x-none"/>
        </w:rPr>
        <w:tab/>
        <w:t>for case o in subclause 5.6.1.</w:t>
      </w:r>
      <w:r w:rsidRPr="00C02928">
        <w:rPr>
          <w:rFonts w:eastAsia="宋体"/>
          <w:lang w:eastAsia="x-none"/>
        </w:rPr>
        <w:t>1</w:t>
      </w:r>
      <w:ins w:id="60" w:author="王慧" w:date="2021-11-04T17:17:00Z">
        <w:r w:rsidR="00C02928" w:rsidRPr="00C02928">
          <w:rPr>
            <w:rFonts w:eastAsia="宋体"/>
            <w:lang w:eastAsia="x-none"/>
          </w:rPr>
          <w:t>, if</w:t>
        </w:r>
        <w:r w:rsidR="00C02928">
          <w:rPr>
            <w:rFonts w:eastAsia="宋体"/>
            <w:lang w:eastAsia="x-none"/>
          </w:rPr>
          <w:t xml:space="preserve"> </w:t>
        </w:r>
      </w:ins>
      <w:ins w:id="61" w:author="王慧" w:date="2021-11-04T11:10:00Z">
        <w:r w:rsidR="003D3194" w:rsidRPr="00C02928">
          <w:rPr>
            <w:rFonts w:eastAsia="宋体"/>
            <w:lang w:eastAsia="x-none"/>
          </w:rPr>
          <w:t>t</w:t>
        </w:r>
        <w:r w:rsidR="003D3194">
          <w:rPr>
            <w:rFonts w:eastAsia="宋体"/>
            <w:lang w:eastAsia="x-none"/>
          </w:rPr>
          <w:t xml:space="preserve">he </w:t>
        </w:r>
      </w:ins>
      <w:ins w:id="62" w:author="王慧" w:date="2021-11-03T10:27:00Z">
        <w:r w:rsidR="00442697">
          <w:rPr>
            <w:rFonts w:eastAsia="宋体"/>
            <w:lang w:eastAsia="x-none"/>
          </w:rPr>
          <w:t xml:space="preserve">MUSIM capable </w:t>
        </w:r>
      </w:ins>
      <w:ins w:id="63" w:author="王慧" w:date="2021-11-03T10:29:00Z">
        <w:r w:rsidR="00442697">
          <w:rPr>
            <w:rFonts w:eastAsia="宋体"/>
            <w:lang w:eastAsia="x-none"/>
          </w:rPr>
          <w:t xml:space="preserve">UE in 5GMM-CONNECTED </w:t>
        </w:r>
        <w:r w:rsidR="00442697">
          <w:rPr>
            <w:rFonts w:eastAsia="宋体" w:hint="eastAsia"/>
            <w:lang w:eastAsia="zh-CN"/>
          </w:rPr>
          <w:t>mode</w:t>
        </w:r>
      </w:ins>
      <w:ins w:id="64" w:author="王慧" w:date="2021-11-03T10:30:00Z">
        <w:r w:rsidR="00442697">
          <w:rPr>
            <w:rFonts w:eastAsia="宋体"/>
            <w:lang w:eastAsia="x-none"/>
          </w:rPr>
          <w:t xml:space="preserve"> </w:t>
        </w:r>
      </w:ins>
      <w:ins w:id="65" w:author="王慧" w:date="2021-11-03T19:29:00Z">
        <w:r w:rsidR="00B91F3F">
          <w:rPr>
            <w:rFonts w:eastAsia="宋体"/>
            <w:lang w:eastAsia="x-none"/>
          </w:rPr>
          <w:t xml:space="preserve">or in 5GMM-CONNECTED </w:t>
        </w:r>
        <w:r w:rsidR="00B91F3F">
          <w:rPr>
            <w:rFonts w:eastAsia="宋体" w:hint="eastAsia"/>
            <w:lang w:eastAsia="zh-CN"/>
          </w:rPr>
          <w:t>mode</w:t>
        </w:r>
        <w:r w:rsidR="00B91F3F">
          <w:rPr>
            <w:rFonts w:eastAsia="宋体"/>
            <w:lang w:eastAsia="x-none"/>
          </w:rPr>
          <w:t xml:space="preserve"> </w:t>
        </w:r>
      </w:ins>
      <w:ins w:id="66" w:author="王慧" w:date="2021-11-03T10:30:00Z">
        <w:r w:rsidR="00442697">
          <w:rPr>
            <w:rFonts w:eastAsia="宋体"/>
            <w:lang w:eastAsia="x-none"/>
          </w:rPr>
          <w:t xml:space="preserve">with RRC inactive </w:t>
        </w:r>
        <w:r w:rsidR="008D0D3E">
          <w:rPr>
            <w:rFonts w:eastAsia="宋体"/>
            <w:lang w:eastAsia="x-none"/>
          </w:rPr>
          <w:t>indication</w:t>
        </w:r>
      </w:ins>
      <w:ins w:id="67" w:author="王慧" w:date="2021-11-04T17:18:00Z">
        <w:r w:rsidR="00C02928">
          <w:rPr>
            <w:rFonts w:eastAsia="宋体"/>
            <w:lang w:eastAsia="x-none"/>
          </w:rPr>
          <w:t xml:space="preserve"> </w:t>
        </w:r>
        <w:r w:rsidR="00C02928" w:rsidRPr="00C02928">
          <w:rPr>
            <w:rFonts w:eastAsia="宋体"/>
            <w:lang w:eastAsia="x-none"/>
          </w:rPr>
          <w:t xml:space="preserve">needs to </w:t>
        </w:r>
        <w:r w:rsidR="00C02928" w:rsidRPr="00C02928">
          <w:t>request</w:t>
        </w:r>
      </w:ins>
      <w:ins w:id="68" w:author="王慧" w:date="2021-11-03T19:30:00Z">
        <w:r w:rsidR="00B91F3F">
          <w:t xml:space="preserve"> the network</w:t>
        </w:r>
        <w:r w:rsidR="00B91F3F" w:rsidRPr="00CC0C94">
          <w:t xml:space="preserve"> </w:t>
        </w:r>
        <w:r w:rsidR="00B91F3F">
          <w:t>to release the NAS signalling connection</w:t>
        </w:r>
      </w:ins>
      <w:r w:rsidRPr="00376954">
        <w:rPr>
          <w:rFonts w:eastAsia="宋体"/>
          <w:lang w:eastAsia="x-none"/>
        </w:rPr>
        <w:t xml:space="preserve">, the UE shall set </w:t>
      </w:r>
      <w:bookmarkStart w:id="69" w:name="_Hlk86768156"/>
      <w:r w:rsidRPr="00376954">
        <w:rPr>
          <w:rFonts w:eastAsia="宋体"/>
          <w:lang w:eastAsia="x-none"/>
        </w:rPr>
        <w:t>Request type to "NAS signalling connection release" in the UE request type IE</w:t>
      </w:r>
      <w:r w:rsidRPr="00376954">
        <w:rPr>
          <w:rFonts w:eastAsia="宋体"/>
          <w:lang w:eastAsia="ja-JP"/>
        </w:rPr>
        <w:t xml:space="preserve"> and </w:t>
      </w:r>
      <w:bookmarkStart w:id="70" w:name="_Hlk86768120"/>
      <w:r w:rsidRPr="00376954">
        <w:rPr>
          <w:rFonts w:eastAsia="宋体"/>
          <w:lang w:eastAsia="ja-JP"/>
        </w:rPr>
        <w:t>Service type to "signalling"</w:t>
      </w:r>
      <w:bookmarkEnd w:id="70"/>
      <w:r w:rsidRPr="00376954">
        <w:rPr>
          <w:rFonts w:eastAsia="宋体"/>
          <w:lang w:eastAsia="x-none"/>
        </w:rPr>
        <w:t>;</w:t>
      </w:r>
    </w:p>
    <w:p w14:paraId="5C5B1719" w14:textId="74C60E3E" w:rsidR="003B6179" w:rsidRPr="008D0D3E" w:rsidRDefault="003B6179" w:rsidP="003B6179">
      <w:pPr>
        <w:ind w:left="568" w:hanging="284"/>
        <w:rPr>
          <w:rFonts w:eastAsia="宋体"/>
          <w:lang w:eastAsia="zh-CN"/>
        </w:rPr>
      </w:pPr>
      <w:ins w:id="71" w:author="王慧" w:date="2021-11-03T23:02:00Z">
        <w:r>
          <w:rPr>
            <w:rFonts w:eastAsia="宋体" w:hint="eastAsia"/>
            <w:lang w:eastAsia="zh-CN"/>
          </w:rPr>
          <w:t>-</w:t>
        </w:r>
        <w:r>
          <w:rPr>
            <w:rFonts w:eastAsia="宋体"/>
            <w:lang w:eastAsia="zh-CN"/>
          </w:rPr>
          <w:tab/>
        </w:r>
        <w:r>
          <w:rPr>
            <w:rFonts w:eastAsia="宋体" w:hint="eastAsia"/>
            <w:lang w:eastAsia="zh-CN"/>
          </w:rPr>
          <w:t>for</w:t>
        </w:r>
        <w:r>
          <w:rPr>
            <w:rFonts w:eastAsia="宋体"/>
            <w:lang w:eastAsia="x-none"/>
          </w:rPr>
          <w:t xml:space="preserve"> case </w:t>
        </w:r>
        <w:r w:rsidRPr="00376954">
          <w:rPr>
            <w:rFonts w:eastAsia="宋体"/>
            <w:lang w:eastAsia="x-none"/>
          </w:rPr>
          <w:t>o in subclause 5.6.1.1</w:t>
        </w:r>
      </w:ins>
      <w:ins w:id="72" w:author="王慧" w:date="2021-11-04T17:19:00Z">
        <w:r w:rsidR="00C02928">
          <w:rPr>
            <w:rFonts w:eastAsia="宋体"/>
            <w:lang w:eastAsia="x-none"/>
          </w:rPr>
          <w:t xml:space="preserve">, if </w:t>
        </w:r>
      </w:ins>
      <w:ins w:id="73" w:author="王慧" w:date="2021-11-03T23:02:00Z">
        <w:r w:rsidRPr="00C02928">
          <w:rPr>
            <w:rFonts w:eastAsia="宋体"/>
            <w:lang w:eastAsia="x-none"/>
          </w:rPr>
          <w:t>th</w:t>
        </w:r>
        <w:r>
          <w:rPr>
            <w:rFonts w:eastAsia="宋体"/>
            <w:lang w:eastAsia="x-none"/>
          </w:rPr>
          <w:t xml:space="preserve">e MUSIM capable UE in 5GMM-CONNECTED </w:t>
        </w:r>
        <w:r>
          <w:rPr>
            <w:rFonts w:eastAsia="宋体" w:hint="eastAsia"/>
            <w:lang w:eastAsia="zh-CN"/>
          </w:rPr>
          <w:t>mode</w:t>
        </w:r>
        <w:r>
          <w:rPr>
            <w:rFonts w:eastAsia="宋体"/>
            <w:lang w:eastAsia="x-none"/>
          </w:rPr>
          <w:t xml:space="preserve"> with RRC inactive indication </w:t>
        </w:r>
      </w:ins>
      <w:ins w:id="74" w:author="王慧" w:date="2021-11-04T17:19:00Z">
        <w:r w:rsidR="00C02928">
          <w:rPr>
            <w:rFonts w:eastAsia="宋体"/>
            <w:lang w:eastAsia="x-none"/>
          </w:rPr>
          <w:t xml:space="preserve">needs to reject </w:t>
        </w:r>
      </w:ins>
      <w:ins w:id="75" w:author="王慧" w:date="2021-11-03T23:02:00Z">
        <w:r>
          <w:rPr>
            <w:rFonts w:eastAsia="宋体"/>
            <w:lang w:eastAsia="x-none"/>
          </w:rPr>
          <w:t>the RAN paging, the UE</w:t>
        </w:r>
        <w:r w:rsidRPr="008D0D3E">
          <w:t xml:space="preserve"> </w:t>
        </w:r>
        <w:r w:rsidRPr="008D0D3E">
          <w:rPr>
            <w:rFonts w:eastAsia="宋体"/>
            <w:lang w:eastAsia="x-none"/>
          </w:rPr>
          <w:t>shall set Request type to "NAS signalling connection release" in the UE request type IE and Service type to "</w:t>
        </w:r>
        <w:r>
          <w:rPr>
            <w:rFonts w:eastAsia="宋体"/>
            <w:lang w:eastAsia="x-none"/>
          </w:rPr>
          <w:t>mobile terminated services</w:t>
        </w:r>
        <w:r w:rsidRPr="008D0D3E">
          <w:rPr>
            <w:rFonts w:eastAsia="宋体"/>
            <w:lang w:eastAsia="x-none"/>
          </w:rPr>
          <w:t>"</w:t>
        </w:r>
        <w:r w:rsidRPr="00B91F3F">
          <w:rPr>
            <w:rFonts w:eastAsia="宋体"/>
            <w:lang w:eastAsia="x-none"/>
          </w:rPr>
          <w:t>;</w:t>
        </w:r>
        <w:r>
          <w:rPr>
            <w:rFonts w:eastAsia="宋体"/>
            <w:lang w:eastAsia="x-none"/>
          </w:rPr>
          <w:t xml:space="preserve"> and</w:t>
        </w:r>
      </w:ins>
    </w:p>
    <w:bookmarkEnd w:id="69"/>
    <w:p w14:paraId="3C79EF49" w14:textId="77777777" w:rsidR="00376954" w:rsidRPr="00376954" w:rsidRDefault="00376954" w:rsidP="00376954">
      <w:pPr>
        <w:ind w:left="568" w:hanging="284"/>
        <w:rPr>
          <w:rFonts w:eastAsia="宋体"/>
          <w:lang w:eastAsia="x-none"/>
        </w:rPr>
      </w:pPr>
      <w:r w:rsidRPr="00376954">
        <w:rPr>
          <w:rFonts w:eastAsia="宋体"/>
          <w:lang w:eastAsia="x-none"/>
        </w:rPr>
        <w:t>-</w:t>
      </w:r>
      <w:r w:rsidRPr="00376954">
        <w:rPr>
          <w:rFonts w:eastAsia="宋体"/>
          <w:lang w:eastAsia="x-none"/>
        </w:rPr>
        <w:tab/>
        <w:t>for case p in subclause 5.6.1.1, the UE shall set Request type to "Rejection of paging" in the UE request type IE</w:t>
      </w:r>
      <w:r w:rsidRPr="00376954">
        <w:rPr>
          <w:rFonts w:eastAsia="宋体"/>
          <w:lang w:eastAsia="ja-JP"/>
        </w:rPr>
        <w:t xml:space="preserve"> and Service type to </w:t>
      </w:r>
      <w:bookmarkStart w:id="76" w:name="_Hlk86768277"/>
      <w:r w:rsidRPr="00376954">
        <w:rPr>
          <w:rFonts w:eastAsia="宋体"/>
          <w:lang w:eastAsia="ja-JP"/>
        </w:rPr>
        <w:t>"mobile terminated services"</w:t>
      </w:r>
      <w:bookmarkEnd w:id="76"/>
      <w:r w:rsidRPr="00376954">
        <w:rPr>
          <w:rFonts w:eastAsia="宋体"/>
          <w:lang w:eastAsia="x-none"/>
        </w:rPr>
        <w:t>; and</w:t>
      </w:r>
    </w:p>
    <w:p w14:paraId="2CDDA05B" w14:textId="77777777" w:rsidR="00376954" w:rsidRPr="00376954" w:rsidRDefault="00376954" w:rsidP="00376954">
      <w:pPr>
        <w:rPr>
          <w:rFonts w:eastAsia="宋体"/>
        </w:rPr>
      </w:pPr>
      <w:r w:rsidRPr="00376954">
        <w:rPr>
          <w:rFonts w:eastAsia="宋体"/>
        </w:rPr>
        <w:t>may include its paging restriction preferences in the Paging restriction IE in the SERVICE REQUEST message.</w:t>
      </w:r>
    </w:p>
    <w:p w14:paraId="4D5D9EEC" w14:textId="77777777" w:rsidR="00376954" w:rsidRPr="00376954" w:rsidRDefault="00376954" w:rsidP="00376954">
      <w:pPr>
        <w:rPr>
          <w:rFonts w:eastAsia="宋体"/>
        </w:rPr>
      </w:pPr>
      <w:r w:rsidRPr="00376954">
        <w:rPr>
          <w:rFonts w:eastAsia="宋体"/>
        </w:rPr>
        <w:t>The UE shall include a valid 5G-S-TMSI in the 5G-S-TMSI IE of the SERVICE REQUEST message.</w:t>
      </w:r>
    </w:p>
    <w:p w14:paraId="1BA691BD" w14:textId="77777777" w:rsidR="00376954" w:rsidRPr="00376954" w:rsidRDefault="00376954" w:rsidP="00376954">
      <w:pPr>
        <w:rPr>
          <w:rFonts w:eastAsia="宋体"/>
        </w:rPr>
      </w:pPr>
      <w:r w:rsidRPr="00376954">
        <w:rPr>
          <w:rFonts w:eastAsia="宋体"/>
        </w:rPr>
        <w:t xml:space="preserve">If the UE has one or more active always-on PDU sessions associated with the access type </w:t>
      </w:r>
      <w:r w:rsidRPr="00376954">
        <w:rPr>
          <w:rFonts w:eastAsia="宋体" w:hint="eastAsia"/>
          <w:lang w:eastAsia="zh-CN"/>
        </w:rPr>
        <w:t xml:space="preserve">over which </w:t>
      </w:r>
      <w:r w:rsidRPr="00376954">
        <w:rPr>
          <w:rFonts w:eastAsia="宋体"/>
        </w:rPr>
        <w:t xml:space="preserve">the </w:t>
      </w:r>
      <w:r w:rsidRPr="00376954">
        <w:rPr>
          <w:rFonts w:eastAsia="宋体" w:hint="eastAsia"/>
        </w:rPr>
        <w:t>S</w:t>
      </w:r>
      <w:r w:rsidRPr="00376954">
        <w:rPr>
          <w:rFonts w:eastAsia="宋体"/>
        </w:rPr>
        <w:t>ERVICE REQUEST message is sent and</w:t>
      </w:r>
      <w:r w:rsidRPr="00376954">
        <w:rPr>
          <w:rFonts w:eastAsia="Malgun Gothic"/>
          <w:lang w:eastAsia="ko-KR"/>
        </w:rPr>
        <w:t xml:space="preserve"> the user-plane resources for these PDU sessions are not established</w:t>
      </w:r>
      <w:r w:rsidRPr="00376954">
        <w:rPr>
          <w:rFonts w:eastAsia="宋体"/>
        </w:rPr>
        <w:t>, the UE shall include the Uplink data status IE</w:t>
      </w:r>
      <w:r w:rsidRPr="00376954" w:rsidDel="005E6C2D">
        <w:rPr>
          <w:rFonts w:eastAsia="宋体" w:hint="eastAsia"/>
        </w:rPr>
        <w:t xml:space="preserve"> </w:t>
      </w:r>
      <w:r w:rsidRPr="00376954">
        <w:rPr>
          <w:rFonts w:eastAsia="宋体"/>
        </w:rPr>
        <w:t>in</w:t>
      </w:r>
      <w:r w:rsidRPr="00376954">
        <w:rPr>
          <w:rFonts w:eastAsia="宋体" w:hint="eastAsia"/>
        </w:rPr>
        <w:t xml:space="preserve"> </w:t>
      </w:r>
      <w:r w:rsidRPr="00376954">
        <w:rPr>
          <w:rFonts w:eastAsia="宋体"/>
        </w:rPr>
        <w:t xml:space="preserve">the </w:t>
      </w:r>
      <w:r w:rsidRPr="00376954">
        <w:rPr>
          <w:rFonts w:eastAsia="宋体" w:hint="eastAsia"/>
        </w:rPr>
        <w:t>S</w:t>
      </w:r>
      <w:r w:rsidRPr="00376954">
        <w:rPr>
          <w:rFonts w:eastAsia="宋体"/>
        </w:rPr>
        <w:t xml:space="preserve">ERVICE REQUEST </w:t>
      </w:r>
      <w:r w:rsidRPr="00376954">
        <w:rPr>
          <w:rFonts w:eastAsia="宋体" w:hint="eastAsia"/>
        </w:rPr>
        <w:t xml:space="preserve">message </w:t>
      </w:r>
      <w:r w:rsidRPr="00376954">
        <w:rPr>
          <w:rFonts w:eastAsia="宋体"/>
        </w:rPr>
        <w:t>and indicate that the UE has pending user data to be sent for those PDU sessions.</w:t>
      </w:r>
    </w:p>
    <w:p w14:paraId="6031B682" w14:textId="77777777" w:rsidR="00376954" w:rsidRPr="00376954" w:rsidRDefault="00376954" w:rsidP="00376954">
      <w:pPr>
        <w:rPr>
          <w:rFonts w:eastAsia="宋体"/>
        </w:rPr>
      </w:pPr>
      <w:r w:rsidRPr="00376954">
        <w:rPr>
          <w:rFonts w:eastAsia="宋体"/>
        </w:rPr>
        <w:t>If the UE has one or more active PDU sessions which are not accepted by the network as always-on PDU sessions and</w:t>
      </w:r>
      <w:r w:rsidRPr="00376954">
        <w:rPr>
          <w:rFonts w:eastAsia="宋体"/>
          <w:lang w:eastAsia="ko-KR"/>
        </w:rPr>
        <w:t xml:space="preserve"> no uplink user data pending to be sent for those PDU sessions</w:t>
      </w:r>
      <w:r w:rsidRPr="00376954">
        <w:rPr>
          <w:rFonts w:eastAsia="宋体"/>
        </w:rPr>
        <w:t>, the UE shall not include those PDU sessions in the Uplink data status IE in the SERVICE REQUEST message.</w:t>
      </w:r>
    </w:p>
    <w:p w14:paraId="6E337191" w14:textId="77777777" w:rsidR="00376954" w:rsidRPr="00376954" w:rsidRDefault="00376954" w:rsidP="00376954">
      <w:pPr>
        <w:rPr>
          <w:rFonts w:eastAsia="宋体"/>
        </w:rPr>
      </w:pPr>
      <w:r w:rsidRPr="00376954">
        <w:rPr>
          <w:rFonts w:eastAsia="宋体"/>
        </w:rPr>
        <w:t>T</w:t>
      </w:r>
      <w:r w:rsidRPr="00376954">
        <w:rPr>
          <w:rFonts w:eastAsia="宋体" w:hint="eastAsia"/>
        </w:rPr>
        <w:t xml:space="preserve">he </w:t>
      </w:r>
      <w:r w:rsidRPr="00376954">
        <w:rPr>
          <w:rFonts w:eastAsia="宋体"/>
        </w:rPr>
        <w:t>Uplink data status</w:t>
      </w:r>
      <w:r w:rsidRPr="00376954">
        <w:rPr>
          <w:rFonts w:eastAsia="宋体" w:hint="eastAsia"/>
        </w:rPr>
        <w:t xml:space="preserve"> IE</w:t>
      </w:r>
      <w:r w:rsidRPr="00376954">
        <w:rPr>
          <w:rFonts w:eastAsia="宋体"/>
        </w:rPr>
        <w:t xml:space="preserve"> may be included in the SERVICE REQUEST message</w:t>
      </w:r>
      <w:r w:rsidRPr="00376954">
        <w:rPr>
          <w:rFonts w:eastAsia="宋体" w:hint="eastAsia"/>
        </w:rPr>
        <w:t xml:space="preserve"> to indicate</w:t>
      </w:r>
      <w:r w:rsidRPr="00376954">
        <w:rPr>
          <w:rFonts w:eastAsia="宋体"/>
        </w:rPr>
        <w:t xml:space="preserve"> </w:t>
      </w:r>
      <w:r w:rsidRPr="00376954">
        <w:rPr>
          <w:rFonts w:eastAsia="宋体" w:hint="eastAsia"/>
        </w:rPr>
        <w:t>which</w:t>
      </w:r>
      <w:r w:rsidRPr="00376954">
        <w:rPr>
          <w:rFonts w:eastAsia="宋体"/>
        </w:rPr>
        <w:t xml:space="preserve"> PDU session(s) associated with the access type the SERVICE REQUEST message is sent over </w:t>
      </w:r>
      <w:r w:rsidRPr="00376954">
        <w:rPr>
          <w:rFonts w:eastAsia="宋体" w:hint="eastAsia"/>
        </w:rPr>
        <w:t>have pending user data to be sent</w:t>
      </w:r>
      <w:r w:rsidRPr="00376954">
        <w:rPr>
          <w:rFonts w:eastAsia="宋体"/>
        </w:rPr>
        <w:t>.</w:t>
      </w:r>
    </w:p>
    <w:p w14:paraId="4698A76F" w14:textId="77777777" w:rsidR="00376954" w:rsidRPr="00376954" w:rsidRDefault="00376954" w:rsidP="00376954">
      <w:pPr>
        <w:rPr>
          <w:rFonts w:eastAsia="宋体"/>
        </w:rPr>
      </w:pPr>
      <w:r w:rsidRPr="00376954">
        <w:rPr>
          <w:rFonts w:eastAsia="宋体"/>
        </w:rPr>
        <w:t>The PDU session status information element may be included in the SERVICE REQUEST message to indicate:</w:t>
      </w:r>
    </w:p>
    <w:p w14:paraId="695C2C8E" w14:textId="77777777" w:rsidR="00376954" w:rsidRPr="00376954" w:rsidRDefault="00376954" w:rsidP="00376954">
      <w:pPr>
        <w:ind w:left="568" w:hanging="284"/>
        <w:rPr>
          <w:rFonts w:eastAsia="宋体"/>
          <w:lang w:eastAsia="x-none"/>
        </w:rPr>
      </w:pPr>
      <w:r w:rsidRPr="00376954">
        <w:rPr>
          <w:rFonts w:eastAsia="宋体"/>
          <w:lang w:eastAsia="x-none"/>
        </w:rPr>
        <w:t>-</w:t>
      </w:r>
      <w:r w:rsidRPr="00376954">
        <w:rPr>
          <w:rFonts w:eastAsia="宋体"/>
          <w:lang w:eastAsia="x-none"/>
        </w:rPr>
        <w:tab/>
        <w:t>the single access PDU session(s) not in 5GSM state PDU SESSION INACTIVE in the UE associated with the access type the SERVICE REQUEST message is sent over; and</w:t>
      </w:r>
    </w:p>
    <w:p w14:paraId="10263E9F" w14:textId="77777777" w:rsidR="00376954" w:rsidRPr="00376954" w:rsidRDefault="00376954" w:rsidP="00376954">
      <w:pPr>
        <w:ind w:left="568" w:hanging="284"/>
        <w:rPr>
          <w:rFonts w:eastAsia="宋体"/>
          <w:lang w:eastAsia="x-none"/>
        </w:rPr>
      </w:pPr>
      <w:r w:rsidRPr="00376954">
        <w:rPr>
          <w:rFonts w:eastAsia="宋体"/>
          <w:lang w:eastAsia="x-none"/>
        </w:rPr>
        <w:t>-</w:t>
      </w:r>
      <w:r w:rsidRPr="00376954">
        <w:rPr>
          <w:rFonts w:eastAsia="宋体"/>
          <w:lang w:eastAsia="x-none"/>
        </w:rPr>
        <w:tab/>
        <w:t>the MA PDU session(s) not in 5GSM state PDU SESSION INACTIVE and having user plane resources established in the UE on the access the SERVICE REQUEST message is sent over.</w:t>
      </w:r>
    </w:p>
    <w:p w14:paraId="263D16FB" w14:textId="77777777" w:rsidR="00376954" w:rsidRPr="00376954" w:rsidRDefault="00376954" w:rsidP="00376954">
      <w:pPr>
        <w:rPr>
          <w:rFonts w:eastAsia="宋体"/>
        </w:rPr>
      </w:pPr>
      <w:r w:rsidRPr="00376954">
        <w:rPr>
          <w:rFonts w:eastAsia="宋体"/>
        </w:rPr>
        <w:t>If the SERVICE REQUEST message includes a NAS message container IE, the AMF shall process the SERVICE REQUEST message that is obtained from the NAS message container IE as described in subclause 4.4.6.</w:t>
      </w:r>
    </w:p>
    <w:p w14:paraId="10A75E06" w14:textId="77777777" w:rsidR="00376954" w:rsidRPr="00376954" w:rsidRDefault="00376954" w:rsidP="00376954">
      <w:pPr>
        <w:rPr>
          <w:rFonts w:eastAsia="宋体"/>
          <w:lang w:eastAsia="ja-JP"/>
        </w:rPr>
      </w:pPr>
      <w:r w:rsidRPr="00376954">
        <w:rPr>
          <w:rFonts w:eastAsia="宋体"/>
        </w:rPr>
        <w:t>If the UE has an emergency PDU session over the non-current access, it shall not initiate the SERVICE REQUEST message with the</w:t>
      </w:r>
      <w:r w:rsidRPr="00376954">
        <w:rPr>
          <w:rFonts w:eastAsia="宋体"/>
          <w:lang w:eastAsia="ja-JP"/>
        </w:rPr>
        <w:t xml:space="preserve"> service type IE set to </w:t>
      </w:r>
      <w:r w:rsidRPr="00376954">
        <w:rPr>
          <w:rFonts w:eastAsia="宋体"/>
        </w:rPr>
        <w:t xml:space="preserve">"emergency services" over the current access, unless the SERVICE REQUEST </w:t>
      </w:r>
      <w:r w:rsidRPr="00376954">
        <w:rPr>
          <w:rFonts w:eastAsia="宋体"/>
        </w:rPr>
        <w:lastRenderedPageBreak/>
        <w:t>message has to be initiated to perform handover of an existing emergency PDU session from the non-current access to the current access.</w:t>
      </w:r>
    </w:p>
    <w:p w14:paraId="7FCEC08D" w14:textId="77777777" w:rsidR="00376954" w:rsidRPr="00376954" w:rsidRDefault="00376954" w:rsidP="00376954">
      <w:pPr>
        <w:keepLines/>
        <w:ind w:left="1135" w:hanging="851"/>
        <w:rPr>
          <w:rFonts w:eastAsia="宋体"/>
          <w:lang w:eastAsia="x-none"/>
        </w:rPr>
      </w:pPr>
      <w:r w:rsidRPr="00376954">
        <w:rPr>
          <w:rFonts w:eastAsia="宋体"/>
          <w:lang w:eastAsia="x-none"/>
        </w:rPr>
        <w:t>NOTE 2:</w:t>
      </w:r>
      <w:r w:rsidRPr="00376954">
        <w:rPr>
          <w:rFonts w:eastAsia="宋体"/>
          <w:lang w:eastAsia="x-none"/>
        </w:rPr>
        <w:tab/>
        <w:t>Transfer of an existing emergency PDU session between 3GPP access and non-3GPP access is needed e.g. if the UE determines that the current access is no longer available.</w:t>
      </w:r>
    </w:p>
    <w:bookmarkEnd w:id="58"/>
    <w:p w14:paraId="3DF04430" w14:textId="301EA0A5" w:rsidR="00F516DF" w:rsidRDefault="00F516DF" w:rsidP="00D8012F">
      <w:pPr>
        <w:rPr>
          <w:noProof/>
          <w:lang w:eastAsia="zh-CN"/>
        </w:rPr>
      </w:pPr>
    </w:p>
    <w:p w14:paraId="642C26AC" w14:textId="77777777" w:rsidR="00F516DF" w:rsidRPr="00FC5DED" w:rsidRDefault="00F516DF" w:rsidP="00F516D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B4C40D6" w14:textId="77777777" w:rsidR="00442697" w:rsidRPr="00442697" w:rsidRDefault="00442697" w:rsidP="00442697">
      <w:pPr>
        <w:keepNext/>
        <w:keepLines/>
        <w:spacing w:before="120"/>
        <w:ind w:left="1701" w:hanging="1701"/>
        <w:outlineLvl w:val="4"/>
        <w:rPr>
          <w:rFonts w:ascii="Arial" w:eastAsia="宋体" w:hAnsi="Arial"/>
          <w:sz w:val="22"/>
          <w:lang w:eastAsia="x-none"/>
        </w:rPr>
      </w:pPr>
      <w:bookmarkStart w:id="77" w:name="_Toc20232712"/>
      <w:bookmarkStart w:id="78" w:name="_Toc27746814"/>
      <w:bookmarkStart w:id="79" w:name="_Toc36212996"/>
      <w:bookmarkStart w:id="80" w:name="_Toc36657173"/>
      <w:bookmarkStart w:id="81" w:name="_Toc45286837"/>
      <w:bookmarkStart w:id="82" w:name="_Toc51948106"/>
      <w:bookmarkStart w:id="83" w:name="_Toc51949198"/>
      <w:bookmarkStart w:id="84" w:name="_Toc82895890"/>
      <w:bookmarkStart w:id="85" w:name="_Hlk86770726"/>
      <w:r w:rsidRPr="00442697">
        <w:rPr>
          <w:rFonts w:ascii="Arial" w:eastAsia="宋体" w:hAnsi="Arial"/>
          <w:sz w:val="22"/>
          <w:lang w:eastAsia="x-none"/>
        </w:rPr>
        <w:t>5.6.1.2.2</w:t>
      </w:r>
      <w:r w:rsidRPr="00442697">
        <w:rPr>
          <w:rFonts w:ascii="Arial" w:eastAsia="宋体" w:hAnsi="Arial"/>
          <w:sz w:val="22"/>
          <w:lang w:eastAsia="x-none"/>
        </w:rPr>
        <w:tab/>
        <w:t xml:space="preserve">UE is using 5GS services with control plane </w:t>
      </w:r>
      <w:proofErr w:type="spellStart"/>
      <w:r w:rsidRPr="00442697">
        <w:rPr>
          <w:rFonts w:ascii="Arial" w:eastAsia="宋体" w:hAnsi="Arial"/>
          <w:sz w:val="22"/>
          <w:lang w:eastAsia="x-none"/>
        </w:rPr>
        <w:t>CIoT</w:t>
      </w:r>
      <w:proofErr w:type="spellEnd"/>
      <w:r w:rsidRPr="00442697">
        <w:rPr>
          <w:rFonts w:ascii="Arial" w:eastAsia="宋体" w:hAnsi="Arial"/>
          <w:sz w:val="22"/>
          <w:lang w:eastAsia="x-none"/>
        </w:rPr>
        <w:t xml:space="preserve"> 5GS optimization</w:t>
      </w:r>
      <w:bookmarkEnd w:id="77"/>
      <w:bookmarkEnd w:id="78"/>
      <w:bookmarkEnd w:id="79"/>
      <w:bookmarkEnd w:id="80"/>
      <w:bookmarkEnd w:id="81"/>
      <w:bookmarkEnd w:id="82"/>
      <w:bookmarkEnd w:id="83"/>
      <w:bookmarkEnd w:id="84"/>
    </w:p>
    <w:p w14:paraId="57602151" w14:textId="77777777" w:rsidR="00442697" w:rsidRPr="00442697" w:rsidRDefault="00442697" w:rsidP="00442697">
      <w:pPr>
        <w:rPr>
          <w:rFonts w:eastAsia="宋体"/>
        </w:rPr>
      </w:pPr>
      <w:r w:rsidRPr="00442697">
        <w:rPr>
          <w:rFonts w:eastAsia="宋体"/>
        </w:rPr>
        <w:t>The UE shall send a CONTROL PLANE SERVICE REQUEST message, start T3517 and enter the state 5GMM-SERVICE-REQUEST-INITIATED.</w:t>
      </w:r>
    </w:p>
    <w:p w14:paraId="1DEAF685" w14:textId="77777777" w:rsidR="00442697" w:rsidRPr="00442697" w:rsidRDefault="00442697" w:rsidP="00442697">
      <w:pPr>
        <w:rPr>
          <w:rFonts w:eastAsia="宋体"/>
        </w:rPr>
      </w:pPr>
      <w:r w:rsidRPr="00442697">
        <w:rPr>
          <w:rFonts w:eastAsia="宋体"/>
        </w:rPr>
        <w:t xml:space="preserve">For case a), and case b) in subclause 5.6.1.1, the </w:t>
      </w:r>
      <w:r w:rsidRPr="00442697">
        <w:rPr>
          <w:rFonts w:eastAsia="宋体"/>
          <w:lang w:eastAsia="zh-CN"/>
        </w:rPr>
        <w:t>Control plane</w:t>
      </w:r>
      <w:r w:rsidRPr="00442697">
        <w:rPr>
          <w:rFonts w:eastAsia="宋体"/>
        </w:rPr>
        <w:t xml:space="preserve"> service type of the CONTROL PLANE SERVICE REQUEST message shall indicate "mobile terminating request". If:</w:t>
      </w:r>
    </w:p>
    <w:p w14:paraId="5A001AD7" w14:textId="77777777" w:rsidR="00442697" w:rsidRPr="00442697" w:rsidRDefault="00442697" w:rsidP="00442697">
      <w:pPr>
        <w:ind w:left="568" w:hanging="284"/>
        <w:rPr>
          <w:rFonts w:eastAsia="宋体"/>
          <w:lang w:eastAsia="x-none"/>
        </w:rPr>
      </w:pPr>
      <w:r w:rsidRPr="00442697">
        <w:rPr>
          <w:rFonts w:eastAsia="宋体"/>
          <w:lang w:eastAsia="x-none"/>
        </w:rPr>
        <w:t>a)</w:t>
      </w:r>
      <w:r w:rsidRPr="00442697">
        <w:rPr>
          <w:rFonts w:eastAsia="宋体"/>
          <w:lang w:eastAsia="x-none"/>
        </w:rPr>
        <w:tab/>
        <w:t xml:space="preserve">the UE only has uplink </w:t>
      </w:r>
      <w:proofErr w:type="spellStart"/>
      <w:r w:rsidRPr="00442697">
        <w:rPr>
          <w:rFonts w:eastAsia="宋体"/>
          <w:lang w:eastAsia="x-none"/>
        </w:rPr>
        <w:t>CIoT</w:t>
      </w:r>
      <w:proofErr w:type="spellEnd"/>
      <w:r w:rsidRPr="00442697">
        <w:rPr>
          <w:rFonts w:eastAsia="宋体"/>
          <w:lang w:eastAsia="x-none"/>
        </w:rPr>
        <w:t xml:space="preserve"> user data or SMS to be sent, the UE shall:</w:t>
      </w:r>
    </w:p>
    <w:p w14:paraId="511291BB" w14:textId="77777777" w:rsidR="00442697" w:rsidRPr="00442697" w:rsidRDefault="00442697" w:rsidP="00442697">
      <w:pPr>
        <w:ind w:left="851" w:hanging="284"/>
        <w:rPr>
          <w:rFonts w:eastAsia="宋体"/>
          <w:lang w:eastAsia="x-none"/>
        </w:rPr>
      </w:pPr>
      <w:r w:rsidRPr="00442697">
        <w:rPr>
          <w:rFonts w:eastAsia="宋体"/>
          <w:lang w:eastAsia="x-none"/>
        </w:rPr>
        <w:t>1)</w:t>
      </w:r>
      <w:r w:rsidRPr="00442697">
        <w:rPr>
          <w:rFonts w:eastAsia="宋体"/>
          <w:lang w:eastAsia="x-none"/>
        </w:rPr>
        <w:tab/>
        <w:t>if the data size is not more than 254 octets and there is no other optional IE to be included in the message:</w:t>
      </w:r>
    </w:p>
    <w:p w14:paraId="506D94CA" w14:textId="77777777" w:rsidR="00442697" w:rsidRPr="00442697" w:rsidRDefault="00442697" w:rsidP="00442697">
      <w:pPr>
        <w:ind w:left="1135" w:hanging="284"/>
        <w:rPr>
          <w:rFonts w:eastAsia="宋体"/>
        </w:rPr>
      </w:pPr>
      <w:proofErr w:type="spellStart"/>
      <w:r w:rsidRPr="00442697">
        <w:rPr>
          <w:rFonts w:eastAsia="宋体"/>
        </w:rPr>
        <w:t>i</w:t>
      </w:r>
      <w:proofErr w:type="spellEnd"/>
      <w:r w:rsidRPr="00442697">
        <w:rPr>
          <w:rFonts w:eastAsia="宋体"/>
        </w:rPr>
        <w:t>)</w:t>
      </w:r>
      <w:r w:rsidRPr="00442697">
        <w:rPr>
          <w:rFonts w:eastAsia="宋体"/>
        </w:rPr>
        <w:tab/>
        <w:t xml:space="preserve">for sending </w:t>
      </w:r>
      <w:proofErr w:type="spellStart"/>
      <w:r w:rsidRPr="00442697">
        <w:rPr>
          <w:rFonts w:eastAsia="宋体"/>
        </w:rPr>
        <w:t>CIoT</w:t>
      </w:r>
      <w:proofErr w:type="spellEnd"/>
      <w:r w:rsidRPr="00442697">
        <w:rPr>
          <w:rFonts w:eastAsia="宋体"/>
        </w:rPr>
        <w:t xml:space="preserve"> user data, set the Data type field to "control plane user data", include the PDU session ID, data, and Downlink data expected (DDX) (if available), in the </w:t>
      </w:r>
      <w:proofErr w:type="spellStart"/>
      <w:r w:rsidRPr="00442697">
        <w:rPr>
          <w:rFonts w:eastAsia="宋体"/>
        </w:rPr>
        <w:t>CIoT</w:t>
      </w:r>
      <w:proofErr w:type="spellEnd"/>
      <w:r w:rsidRPr="00442697">
        <w:rPr>
          <w:rFonts w:eastAsia="宋体"/>
        </w:rPr>
        <w:t xml:space="preserve"> small data container IE; and</w:t>
      </w:r>
    </w:p>
    <w:p w14:paraId="16F1EBC4" w14:textId="77777777" w:rsidR="00442697" w:rsidRPr="00442697" w:rsidRDefault="00442697" w:rsidP="00442697">
      <w:pPr>
        <w:ind w:left="1135" w:hanging="284"/>
        <w:rPr>
          <w:rFonts w:eastAsia="宋体"/>
        </w:rPr>
      </w:pPr>
      <w:r w:rsidRPr="00442697">
        <w:rPr>
          <w:rFonts w:eastAsia="宋体"/>
        </w:rPr>
        <w:t>ii)</w:t>
      </w:r>
      <w:r w:rsidRPr="00442697">
        <w:rPr>
          <w:rFonts w:eastAsia="宋体"/>
        </w:rPr>
        <w:tab/>
        <w:t xml:space="preserve">for sending SMS, set the Data type field to "SMS", include SMS in the </w:t>
      </w:r>
      <w:proofErr w:type="spellStart"/>
      <w:r w:rsidRPr="00442697">
        <w:rPr>
          <w:rFonts w:eastAsia="宋体"/>
        </w:rPr>
        <w:t>CIoT</w:t>
      </w:r>
      <w:proofErr w:type="spellEnd"/>
      <w:r w:rsidRPr="00442697">
        <w:rPr>
          <w:rFonts w:eastAsia="宋体"/>
        </w:rPr>
        <w:t xml:space="preserve"> small data container IE; and</w:t>
      </w:r>
    </w:p>
    <w:p w14:paraId="59EE84A2" w14:textId="77777777" w:rsidR="00442697" w:rsidRPr="00442697" w:rsidRDefault="00442697" w:rsidP="00442697">
      <w:pPr>
        <w:ind w:left="851" w:hanging="284"/>
        <w:rPr>
          <w:rFonts w:eastAsia="宋体"/>
          <w:lang w:eastAsia="x-none"/>
        </w:rPr>
      </w:pPr>
      <w:r w:rsidRPr="00442697">
        <w:rPr>
          <w:rFonts w:eastAsia="宋体"/>
          <w:lang w:eastAsia="x-none"/>
        </w:rPr>
        <w:t>2)</w:t>
      </w:r>
      <w:r w:rsidRPr="00442697">
        <w:rPr>
          <w:rFonts w:eastAsia="宋体"/>
          <w:lang w:eastAsia="x-none"/>
        </w:rPr>
        <w:tab/>
        <w:t>otherwise if the data size is more than 254 octets or there are other optional IEs to be included in the message:</w:t>
      </w:r>
    </w:p>
    <w:p w14:paraId="2E63312A" w14:textId="77777777" w:rsidR="00442697" w:rsidRPr="00442697" w:rsidRDefault="00442697" w:rsidP="00442697">
      <w:pPr>
        <w:ind w:left="1135" w:hanging="284"/>
        <w:rPr>
          <w:rFonts w:eastAsia="宋体"/>
        </w:rPr>
      </w:pPr>
      <w:proofErr w:type="spellStart"/>
      <w:r w:rsidRPr="00442697">
        <w:rPr>
          <w:rFonts w:eastAsia="宋体"/>
        </w:rPr>
        <w:t>i</w:t>
      </w:r>
      <w:proofErr w:type="spellEnd"/>
      <w:r w:rsidRPr="00442697">
        <w:rPr>
          <w:rFonts w:eastAsia="宋体"/>
        </w:rPr>
        <w:t>)</w:t>
      </w:r>
      <w:r w:rsidRPr="00442697">
        <w:rPr>
          <w:rFonts w:eastAsia="宋体"/>
        </w:rPr>
        <w:tab/>
        <w:t xml:space="preserve">for sending </w:t>
      </w:r>
      <w:proofErr w:type="spellStart"/>
      <w:r w:rsidRPr="00442697">
        <w:rPr>
          <w:rFonts w:eastAsia="宋体"/>
        </w:rPr>
        <w:t>CIoT</w:t>
      </w:r>
      <w:proofErr w:type="spellEnd"/>
      <w:r w:rsidRPr="00442697">
        <w:rPr>
          <w:rFonts w:eastAsia="宋体"/>
        </w:rPr>
        <w:t xml:space="preserve"> user data, set the Payload container type IE to "</w:t>
      </w:r>
      <w:proofErr w:type="spellStart"/>
      <w:r w:rsidRPr="00442697">
        <w:rPr>
          <w:rFonts w:eastAsia="宋体"/>
        </w:rPr>
        <w:t>CIoT</w:t>
      </w:r>
      <w:proofErr w:type="spellEnd"/>
      <w:r w:rsidRPr="00442697">
        <w:rPr>
          <w:rFonts w:eastAsia="宋体"/>
        </w:rPr>
        <w:t xml:space="preserve"> user data container", include the PDU session ID in the PDU session ID IE and include data in the Payload container IE as described in subclause 5.4.5.2.2; and</w:t>
      </w:r>
    </w:p>
    <w:p w14:paraId="2E61EAD5" w14:textId="77777777" w:rsidR="00442697" w:rsidRPr="00442697" w:rsidRDefault="00442697" w:rsidP="00442697">
      <w:pPr>
        <w:ind w:left="1135" w:hanging="284"/>
        <w:rPr>
          <w:rFonts w:eastAsia="宋体"/>
        </w:rPr>
      </w:pPr>
      <w:r w:rsidRPr="00442697">
        <w:rPr>
          <w:rFonts w:eastAsia="宋体"/>
        </w:rPr>
        <w:t>ii)</w:t>
      </w:r>
      <w:r w:rsidRPr="00442697">
        <w:rPr>
          <w:rFonts w:eastAsia="宋体"/>
        </w:rPr>
        <w:tab/>
        <w:t>for sending SMS, set the Payload container type IE to "SMS" and include data in the Payload container IE as described in subclause 5.4.5.2.2; and</w:t>
      </w:r>
    </w:p>
    <w:p w14:paraId="7D7AA74C" w14:textId="77777777" w:rsidR="00442697" w:rsidRPr="00442697" w:rsidRDefault="00442697" w:rsidP="00442697">
      <w:pPr>
        <w:ind w:left="568" w:hanging="284"/>
        <w:rPr>
          <w:rFonts w:eastAsia="宋体"/>
          <w:lang w:eastAsia="x-none"/>
        </w:rPr>
      </w:pPr>
      <w:r w:rsidRPr="00442697">
        <w:rPr>
          <w:rFonts w:eastAsia="宋体"/>
          <w:lang w:eastAsia="x-none"/>
        </w:rPr>
        <w:t>b)</w:t>
      </w:r>
      <w:r w:rsidRPr="00442697">
        <w:rPr>
          <w:rFonts w:eastAsia="宋体"/>
          <w:lang w:eastAsia="x-none"/>
        </w:rPr>
        <w:tab/>
        <w:t xml:space="preserve">the paging request includes an indication for non-3GPP access type, the UE </w:t>
      </w:r>
      <w:r w:rsidRPr="00442697">
        <w:rPr>
          <w:rFonts w:eastAsia="宋体"/>
          <w:iCs/>
          <w:lang w:eastAsia="x-none"/>
        </w:rPr>
        <w:t>has at least one PDU session</w:t>
      </w:r>
      <w:r w:rsidRPr="00442697">
        <w:rPr>
          <w:rFonts w:eastAsia="宋体"/>
          <w:lang w:eastAsia="x-none"/>
        </w:rPr>
        <w:t xml:space="preserve"> that is not associated with control plane only indication, the Allowed PDU session status IE shall be included</w:t>
      </w:r>
      <w:r w:rsidRPr="00442697">
        <w:rPr>
          <w:rFonts w:eastAsia="宋体" w:hint="eastAsia"/>
          <w:lang w:eastAsia="x-none"/>
        </w:rPr>
        <w:t xml:space="preserve"> in </w:t>
      </w:r>
      <w:r w:rsidRPr="00442697">
        <w:rPr>
          <w:rFonts w:eastAsia="宋体"/>
          <w:lang w:eastAsia="x-none"/>
        </w:rPr>
        <w:t xml:space="preserve">the CONTROL PLANE </w:t>
      </w:r>
      <w:r w:rsidRPr="00442697">
        <w:rPr>
          <w:rFonts w:eastAsia="宋体" w:hint="eastAsia"/>
          <w:lang w:eastAsia="x-none"/>
        </w:rPr>
        <w:t>S</w:t>
      </w:r>
      <w:r w:rsidRPr="00442697">
        <w:rPr>
          <w:rFonts w:eastAsia="宋体"/>
          <w:lang w:eastAsia="x-none"/>
        </w:rPr>
        <w:t xml:space="preserve">ERVICE REQUEST </w:t>
      </w:r>
      <w:r w:rsidRPr="00442697">
        <w:rPr>
          <w:rFonts w:eastAsia="宋体" w:hint="eastAsia"/>
          <w:lang w:eastAsia="x-none"/>
        </w:rPr>
        <w:t>message</w:t>
      </w:r>
      <w:r w:rsidRPr="00442697">
        <w:rPr>
          <w:rFonts w:eastAsia="宋体"/>
          <w:lang w:eastAsia="x-none"/>
        </w:rPr>
        <w:t>.</w:t>
      </w:r>
    </w:p>
    <w:p w14:paraId="6570F81B" w14:textId="77777777" w:rsidR="00442697" w:rsidRPr="00442697" w:rsidRDefault="00442697" w:rsidP="00442697">
      <w:pPr>
        <w:keepLines/>
        <w:ind w:left="1135" w:hanging="851"/>
        <w:rPr>
          <w:rFonts w:eastAsia="宋体"/>
          <w:lang w:eastAsia="x-none"/>
        </w:rPr>
      </w:pPr>
      <w:r w:rsidRPr="00442697">
        <w:rPr>
          <w:rFonts w:eastAsia="宋体"/>
          <w:lang w:eastAsia="x-none"/>
        </w:rPr>
        <w:t>NOTE 1:</w:t>
      </w:r>
      <w:r w:rsidRPr="00442697">
        <w:rPr>
          <w:rFonts w:eastAsia="宋体"/>
          <w:lang w:eastAsia="x-none"/>
        </w:rPr>
        <w:tab/>
        <w:t xml:space="preserve">The term DDX used in the present document corresponds to the term NAS RAI used in </w:t>
      </w:r>
      <w:r w:rsidRPr="00442697">
        <w:rPr>
          <w:rFonts w:eastAsia="宋体"/>
          <w:noProof/>
          <w:lang w:val="en-US" w:eastAsia="x-none"/>
        </w:rPr>
        <w:t>3GPP TS 23.502 [9]</w:t>
      </w:r>
      <w:r w:rsidRPr="00442697">
        <w:rPr>
          <w:rFonts w:eastAsia="宋体"/>
          <w:lang w:eastAsia="x-none"/>
        </w:rPr>
        <w:t>.</w:t>
      </w:r>
    </w:p>
    <w:p w14:paraId="39EB1A6C" w14:textId="77777777" w:rsidR="00442697" w:rsidRPr="00442697" w:rsidRDefault="00442697" w:rsidP="00442697">
      <w:pPr>
        <w:rPr>
          <w:rFonts w:eastAsia="宋体"/>
          <w:lang w:eastAsia="zh-CN"/>
        </w:rPr>
      </w:pPr>
      <w:r w:rsidRPr="00442697">
        <w:rPr>
          <w:rFonts w:eastAsia="宋体"/>
        </w:rPr>
        <w:t xml:space="preserve">For case c), and case d) if </w:t>
      </w:r>
      <w:r w:rsidRPr="00442697">
        <w:rPr>
          <w:rFonts w:eastAsia="宋体"/>
          <w:lang w:eastAsia="ko-KR"/>
        </w:rPr>
        <w:t xml:space="preserve">the UE has pending </w:t>
      </w:r>
      <w:proofErr w:type="spellStart"/>
      <w:r w:rsidRPr="00442697">
        <w:rPr>
          <w:rFonts w:eastAsia="宋体"/>
          <w:lang w:eastAsia="ko-KR"/>
        </w:rPr>
        <w:t>CIoT</w:t>
      </w:r>
      <w:proofErr w:type="spellEnd"/>
      <w:r w:rsidRPr="00442697">
        <w:rPr>
          <w:rFonts w:eastAsia="宋体"/>
          <w:lang w:eastAsia="ko-KR"/>
        </w:rPr>
        <w:t xml:space="preserve"> user data that is to be sent via the control plane</w:t>
      </w:r>
      <w:r w:rsidRPr="00442697">
        <w:rPr>
          <w:rFonts w:eastAsia="宋体"/>
        </w:rPr>
        <w:t xml:space="preserve"> in subclause 5.6.1.1, the UE shall set the Control plane service type of the CONTROL PLANE SERVICE</w:t>
      </w:r>
      <w:r w:rsidRPr="00442697">
        <w:rPr>
          <w:rFonts w:eastAsia="宋体"/>
          <w:lang w:eastAsia="zh-CN"/>
        </w:rPr>
        <w:t xml:space="preserve"> REQUEST message to "mobile originating request". </w:t>
      </w:r>
      <w:r w:rsidRPr="00442697">
        <w:rPr>
          <w:rFonts w:eastAsia="宋体"/>
        </w:rPr>
        <w:t xml:space="preserve">If the UE has only uplink </w:t>
      </w:r>
      <w:proofErr w:type="spellStart"/>
      <w:r w:rsidRPr="00442697">
        <w:rPr>
          <w:rFonts w:eastAsia="宋体"/>
        </w:rPr>
        <w:t>CIoT</w:t>
      </w:r>
      <w:proofErr w:type="spellEnd"/>
      <w:r w:rsidRPr="00442697">
        <w:rPr>
          <w:rFonts w:eastAsia="宋体"/>
        </w:rPr>
        <w:t xml:space="preserve"> user data, SMS or location services message to be sent, the UE shall:</w:t>
      </w:r>
    </w:p>
    <w:p w14:paraId="0B616952" w14:textId="77777777" w:rsidR="00442697" w:rsidRPr="00442697" w:rsidRDefault="00442697" w:rsidP="00442697">
      <w:pPr>
        <w:ind w:left="568" w:hanging="284"/>
        <w:rPr>
          <w:rFonts w:eastAsia="宋体"/>
          <w:lang w:eastAsia="x-none"/>
        </w:rPr>
      </w:pPr>
      <w:r w:rsidRPr="00442697">
        <w:rPr>
          <w:rFonts w:eastAsia="宋体"/>
          <w:lang w:eastAsia="x-none"/>
        </w:rPr>
        <w:t>a)</w:t>
      </w:r>
      <w:r w:rsidRPr="00442697">
        <w:rPr>
          <w:rFonts w:eastAsia="宋体"/>
          <w:lang w:eastAsia="x-none"/>
        </w:rPr>
        <w:tab/>
        <w:t>if the data size is not more than 254 octets, there is no other optional IE to be included in the CONTROL PLANE SERVICE</w:t>
      </w:r>
      <w:r w:rsidRPr="00442697">
        <w:rPr>
          <w:rFonts w:eastAsia="宋体"/>
          <w:lang w:eastAsia="zh-CN"/>
        </w:rPr>
        <w:t xml:space="preserve"> REQUEST</w:t>
      </w:r>
      <w:r w:rsidRPr="00442697">
        <w:rPr>
          <w:rFonts w:eastAsia="宋体"/>
          <w:lang w:eastAsia="x-none"/>
        </w:rPr>
        <w:t xml:space="preserve"> message, and the data being sent is:</w:t>
      </w:r>
    </w:p>
    <w:p w14:paraId="3312183A" w14:textId="77777777" w:rsidR="00442697" w:rsidRPr="00442697" w:rsidRDefault="00442697" w:rsidP="00442697">
      <w:pPr>
        <w:ind w:left="851" w:hanging="284"/>
        <w:rPr>
          <w:rFonts w:eastAsia="宋体"/>
          <w:lang w:eastAsia="x-none"/>
        </w:rPr>
      </w:pPr>
      <w:r w:rsidRPr="00442697">
        <w:rPr>
          <w:rFonts w:eastAsia="宋体"/>
          <w:lang w:eastAsia="x-none"/>
        </w:rPr>
        <w:t>1)</w:t>
      </w:r>
      <w:r w:rsidRPr="00442697">
        <w:rPr>
          <w:rFonts w:eastAsia="宋体"/>
          <w:lang w:eastAsia="x-none"/>
        </w:rPr>
        <w:tab/>
      </w:r>
      <w:proofErr w:type="spellStart"/>
      <w:r w:rsidRPr="00442697">
        <w:rPr>
          <w:rFonts w:eastAsia="宋体"/>
          <w:lang w:eastAsia="x-none"/>
        </w:rPr>
        <w:t>CIoT</w:t>
      </w:r>
      <w:proofErr w:type="spellEnd"/>
      <w:r w:rsidRPr="00442697">
        <w:rPr>
          <w:rFonts w:eastAsia="宋体"/>
          <w:lang w:eastAsia="x-none"/>
        </w:rPr>
        <w:t xml:space="preserve"> user data, set the Data type field to "control plane user data", include the PDU session ID, data, and </w:t>
      </w:r>
      <w:r w:rsidRPr="00442697">
        <w:rPr>
          <w:rFonts w:eastAsia="宋体"/>
        </w:rPr>
        <w:t>Downlink data expected (DDX)</w:t>
      </w:r>
      <w:r w:rsidRPr="00442697">
        <w:rPr>
          <w:rFonts w:eastAsia="宋体"/>
          <w:lang w:eastAsia="x-none"/>
        </w:rPr>
        <w:t xml:space="preserve"> (if available), in the </w:t>
      </w:r>
      <w:proofErr w:type="spellStart"/>
      <w:r w:rsidRPr="00442697">
        <w:rPr>
          <w:rFonts w:eastAsia="宋体"/>
          <w:lang w:eastAsia="x-none"/>
        </w:rPr>
        <w:t>CIoT</w:t>
      </w:r>
      <w:proofErr w:type="spellEnd"/>
      <w:r w:rsidRPr="00442697">
        <w:rPr>
          <w:rFonts w:eastAsia="宋体"/>
          <w:lang w:eastAsia="x-none"/>
        </w:rPr>
        <w:t xml:space="preserve"> small data container IE;</w:t>
      </w:r>
    </w:p>
    <w:p w14:paraId="58382DB4" w14:textId="77777777" w:rsidR="00442697" w:rsidRPr="00442697" w:rsidRDefault="00442697" w:rsidP="00442697">
      <w:pPr>
        <w:ind w:left="851" w:hanging="284"/>
        <w:rPr>
          <w:rFonts w:eastAsia="宋体"/>
          <w:lang w:eastAsia="x-none"/>
        </w:rPr>
      </w:pPr>
      <w:r w:rsidRPr="00442697">
        <w:rPr>
          <w:rFonts w:eastAsia="宋体"/>
          <w:lang w:eastAsia="x-none"/>
        </w:rPr>
        <w:t>2)</w:t>
      </w:r>
      <w:r w:rsidRPr="00442697">
        <w:rPr>
          <w:rFonts w:eastAsia="宋体"/>
          <w:lang w:eastAsia="x-none"/>
        </w:rPr>
        <w:tab/>
        <w:t xml:space="preserve">location services message, set the Data type field to "Location services message container" and Downlink data expected (DDX), if available, in the </w:t>
      </w:r>
      <w:proofErr w:type="spellStart"/>
      <w:r w:rsidRPr="00442697">
        <w:rPr>
          <w:rFonts w:eastAsia="宋体"/>
          <w:lang w:eastAsia="x-none"/>
        </w:rPr>
        <w:t>CIoT</w:t>
      </w:r>
      <w:proofErr w:type="spellEnd"/>
      <w:r w:rsidRPr="00442697">
        <w:rPr>
          <w:rFonts w:eastAsia="宋体"/>
          <w:lang w:eastAsia="x-none"/>
        </w:rPr>
        <w:t xml:space="preserve"> small data container IE, and:</w:t>
      </w:r>
    </w:p>
    <w:p w14:paraId="7E3E3AEA" w14:textId="77777777" w:rsidR="00442697" w:rsidRPr="00442697" w:rsidRDefault="00442697" w:rsidP="00442697">
      <w:pPr>
        <w:ind w:left="1135" w:hanging="284"/>
        <w:rPr>
          <w:rFonts w:eastAsia="宋体"/>
        </w:rPr>
      </w:pPr>
      <w:proofErr w:type="spellStart"/>
      <w:r w:rsidRPr="00442697">
        <w:rPr>
          <w:rFonts w:eastAsia="宋体"/>
        </w:rPr>
        <w:t>i</w:t>
      </w:r>
      <w:proofErr w:type="spellEnd"/>
      <w:r w:rsidRPr="00442697">
        <w:rPr>
          <w:rFonts w:eastAsia="宋体"/>
        </w:rPr>
        <w:t>)</w:t>
      </w:r>
      <w:r w:rsidRPr="00442697">
        <w:rPr>
          <w:rFonts w:eastAsia="宋体"/>
        </w:rPr>
        <w:tab/>
        <w:t>if routing information is provided by upper layers:</w:t>
      </w:r>
    </w:p>
    <w:p w14:paraId="34670BC2" w14:textId="77777777" w:rsidR="00442697" w:rsidRPr="00442697" w:rsidRDefault="00442697" w:rsidP="00442697">
      <w:pPr>
        <w:ind w:left="1418" w:hanging="284"/>
        <w:rPr>
          <w:rFonts w:eastAsia="宋体"/>
        </w:rPr>
      </w:pPr>
      <w:r w:rsidRPr="00442697">
        <w:rPr>
          <w:rFonts w:eastAsia="宋体"/>
        </w:rPr>
        <w:t>A)</w:t>
      </w:r>
      <w:r w:rsidRPr="00442697">
        <w:rPr>
          <w:rFonts w:eastAsia="宋体"/>
        </w:rPr>
        <w:tab/>
        <w:t xml:space="preserve">set the length of additional information field in the </w:t>
      </w:r>
      <w:proofErr w:type="spellStart"/>
      <w:r w:rsidRPr="00442697">
        <w:rPr>
          <w:rFonts w:eastAsia="宋体"/>
        </w:rPr>
        <w:t>CIoT</w:t>
      </w:r>
      <w:proofErr w:type="spellEnd"/>
      <w:r w:rsidRPr="00442697">
        <w:rPr>
          <w:rFonts w:eastAsia="宋体"/>
        </w:rPr>
        <w:t xml:space="preserve"> small data container IE to the length of routing information provided by upper layer location services application (see subclause 9.11.3.67)</w:t>
      </w:r>
      <w:r w:rsidRPr="00442697">
        <w:rPr>
          <w:rFonts w:eastAsia="宋体"/>
          <w:lang w:eastAsia="ko-KR"/>
        </w:rPr>
        <w:t xml:space="preserve">, and </w:t>
      </w:r>
      <w:r w:rsidRPr="00442697">
        <w:rPr>
          <w:rFonts w:eastAsia="宋体"/>
        </w:rPr>
        <w:t xml:space="preserve">set the additional information field in the </w:t>
      </w:r>
      <w:proofErr w:type="spellStart"/>
      <w:r w:rsidRPr="00442697">
        <w:rPr>
          <w:rFonts w:eastAsia="宋体"/>
        </w:rPr>
        <w:t>CIoT</w:t>
      </w:r>
      <w:proofErr w:type="spellEnd"/>
      <w:r w:rsidRPr="00442697">
        <w:rPr>
          <w:rFonts w:eastAsia="宋体"/>
        </w:rPr>
        <w:t xml:space="preserve"> small data container IE to the routing information provided by upper layer location services application (see subclause 9.11.3.67); or</w:t>
      </w:r>
    </w:p>
    <w:p w14:paraId="703AE8EA" w14:textId="77777777" w:rsidR="00442697" w:rsidRPr="00442697" w:rsidRDefault="00442697" w:rsidP="00442697">
      <w:pPr>
        <w:ind w:left="1418" w:hanging="284"/>
        <w:rPr>
          <w:rFonts w:eastAsia="宋体"/>
        </w:rPr>
      </w:pPr>
      <w:r w:rsidRPr="00442697">
        <w:rPr>
          <w:rFonts w:eastAsia="宋体"/>
        </w:rPr>
        <w:lastRenderedPageBreak/>
        <w:t>B)</w:t>
      </w:r>
      <w:r w:rsidRPr="00442697">
        <w:rPr>
          <w:rFonts w:eastAsia="宋体"/>
        </w:rPr>
        <w:tab/>
      </w:r>
      <w:r w:rsidRPr="00442697">
        <w:rPr>
          <w:rFonts w:eastAsia="宋体"/>
          <w:lang w:eastAsia="ko-KR"/>
        </w:rPr>
        <w:t xml:space="preserve">otherwise </w:t>
      </w:r>
      <w:r w:rsidRPr="00442697">
        <w:rPr>
          <w:rFonts w:eastAsia="宋体"/>
        </w:rPr>
        <w:t xml:space="preserve">set the length of additional information field in the </w:t>
      </w:r>
      <w:proofErr w:type="spellStart"/>
      <w:r w:rsidRPr="00442697">
        <w:rPr>
          <w:rFonts w:eastAsia="宋体"/>
        </w:rPr>
        <w:t>CIoT</w:t>
      </w:r>
      <w:proofErr w:type="spellEnd"/>
      <w:r w:rsidRPr="00442697">
        <w:rPr>
          <w:rFonts w:eastAsia="宋体"/>
        </w:rPr>
        <w:t xml:space="preserve"> small data container IE to zero. In this case the Additional information field of the </w:t>
      </w:r>
      <w:proofErr w:type="spellStart"/>
      <w:r w:rsidRPr="00442697">
        <w:rPr>
          <w:rFonts w:eastAsia="宋体"/>
        </w:rPr>
        <w:t>CIoT</w:t>
      </w:r>
      <w:proofErr w:type="spellEnd"/>
      <w:r w:rsidRPr="00442697">
        <w:rPr>
          <w:rFonts w:eastAsia="宋体"/>
        </w:rPr>
        <w:t xml:space="preserve"> small data container IE shall not be included; and</w:t>
      </w:r>
    </w:p>
    <w:p w14:paraId="1F06583D" w14:textId="77777777" w:rsidR="00442697" w:rsidRPr="00442697" w:rsidRDefault="00442697" w:rsidP="00442697">
      <w:pPr>
        <w:ind w:left="1135" w:hanging="284"/>
        <w:rPr>
          <w:rFonts w:eastAsia="宋体"/>
        </w:rPr>
      </w:pPr>
      <w:r w:rsidRPr="00442697">
        <w:rPr>
          <w:rFonts w:eastAsia="宋体"/>
        </w:rPr>
        <w:t>ii)</w:t>
      </w:r>
      <w:r w:rsidRPr="00442697">
        <w:rPr>
          <w:rFonts w:eastAsia="宋体"/>
        </w:rPr>
        <w:tab/>
        <w:t xml:space="preserve">set the Data contents field of the </w:t>
      </w:r>
      <w:proofErr w:type="spellStart"/>
      <w:r w:rsidRPr="00442697">
        <w:rPr>
          <w:rFonts w:eastAsia="宋体"/>
        </w:rPr>
        <w:t>CIoT</w:t>
      </w:r>
      <w:proofErr w:type="spellEnd"/>
      <w:r w:rsidRPr="00442697">
        <w:rPr>
          <w:rFonts w:eastAsia="宋体"/>
        </w:rPr>
        <w:t xml:space="preserve"> small data container IE to the location services message payload; or</w:t>
      </w:r>
    </w:p>
    <w:p w14:paraId="5173E01F" w14:textId="77777777" w:rsidR="00442697" w:rsidRPr="00442697" w:rsidRDefault="00442697" w:rsidP="00442697">
      <w:pPr>
        <w:ind w:left="851" w:hanging="284"/>
        <w:rPr>
          <w:rFonts w:eastAsia="宋体"/>
          <w:lang w:eastAsia="x-none"/>
        </w:rPr>
      </w:pPr>
      <w:r w:rsidRPr="00442697">
        <w:rPr>
          <w:rFonts w:eastAsia="宋体"/>
          <w:lang w:eastAsia="x-none"/>
        </w:rPr>
        <w:t>3)</w:t>
      </w:r>
      <w:r w:rsidRPr="00442697">
        <w:rPr>
          <w:rFonts w:eastAsia="宋体"/>
          <w:lang w:eastAsia="x-none"/>
        </w:rPr>
        <w:tab/>
        <w:t xml:space="preserve">SMS, set the Data type field to "SMS", include SMS in the </w:t>
      </w:r>
      <w:proofErr w:type="spellStart"/>
      <w:r w:rsidRPr="00442697">
        <w:rPr>
          <w:rFonts w:eastAsia="宋体"/>
          <w:lang w:eastAsia="x-none"/>
        </w:rPr>
        <w:t>CIoT</w:t>
      </w:r>
      <w:proofErr w:type="spellEnd"/>
      <w:r w:rsidRPr="00442697">
        <w:rPr>
          <w:rFonts w:eastAsia="宋体"/>
          <w:lang w:eastAsia="x-none"/>
        </w:rPr>
        <w:t xml:space="preserve"> small data container IE; or</w:t>
      </w:r>
    </w:p>
    <w:p w14:paraId="6569D56F" w14:textId="77777777" w:rsidR="00442697" w:rsidRPr="00442697" w:rsidRDefault="00442697" w:rsidP="00442697">
      <w:pPr>
        <w:ind w:left="568" w:hanging="284"/>
        <w:rPr>
          <w:rFonts w:eastAsia="宋体"/>
          <w:lang w:eastAsia="x-none"/>
        </w:rPr>
      </w:pPr>
      <w:r w:rsidRPr="00442697">
        <w:rPr>
          <w:rFonts w:eastAsia="宋体"/>
          <w:lang w:eastAsia="x-none"/>
        </w:rPr>
        <w:t>b)</w:t>
      </w:r>
      <w:r w:rsidRPr="00442697">
        <w:rPr>
          <w:rFonts w:eastAsia="宋体"/>
          <w:lang w:eastAsia="x-none"/>
        </w:rPr>
        <w:tab/>
        <w:t>otherwise if the data size is more than 254 octets or there are other optional IEs to be included in the CONTROL PLANE SERVICE</w:t>
      </w:r>
      <w:r w:rsidRPr="00442697">
        <w:rPr>
          <w:rFonts w:eastAsia="宋体"/>
          <w:lang w:eastAsia="zh-CN"/>
        </w:rPr>
        <w:t xml:space="preserve"> REQUEST</w:t>
      </w:r>
      <w:r w:rsidRPr="00442697">
        <w:rPr>
          <w:rFonts w:eastAsia="宋体"/>
          <w:lang w:eastAsia="x-none"/>
        </w:rPr>
        <w:t xml:space="preserve"> message, and the data being sent is:</w:t>
      </w:r>
    </w:p>
    <w:p w14:paraId="282DEACD" w14:textId="77777777" w:rsidR="00442697" w:rsidRPr="00442697" w:rsidRDefault="00442697" w:rsidP="00442697">
      <w:pPr>
        <w:ind w:left="851" w:hanging="284"/>
        <w:rPr>
          <w:rFonts w:eastAsia="宋体"/>
          <w:lang w:eastAsia="x-none"/>
        </w:rPr>
      </w:pPr>
      <w:r w:rsidRPr="00442697">
        <w:rPr>
          <w:rFonts w:eastAsia="宋体"/>
          <w:lang w:eastAsia="x-none"/>
        </w:rPr>
        <w:t>1)</w:t>
      </w:r>
      <w:r w:rsidRPr="00442697">
        <w:rPr>
          <w:rFonts w:eastAsia="宋体"/>
          <w:lang w:eastAsia="x-none"/>
        </w:rPr>
        <w:tab/>
      </w:r>
      <w:proofErr w:type="spellStart"/>
      <w:r w:rsidRPr="00442697">
        <w:rPr>
          <w:rFonts w:eastAsia="宋体"/>
          <w:lang w:eastAsia="x-none"/>
        </w:rPr>
        <w:t>CIoT</w:t>
      </w:r>
      <w:proofErr w:type="spellEnd"/>
      <w:r w:rsidRPr="00442697">
        <w:rPr>
          <w:rFonts w:eastAsia="宋体"/>
          <w:lang w:eastAsia="x-none"/>
        </w:rPr>
        <w:t xml:space="preserve"> user data, set the Payload container type IE to "</w:t>
      </w:r>
      <w:proofErr w:type="spellStart"/>
      <w:r w:rsidRPr="00442697">
        <w:rPr>
          <w:rFonts w:eastAsia="宋体"/>
          <w:lang w:eastAsia="x-none"/>
        </w:rPr>
        <w:t>CIoT</w:t>
      </w:r>
      <w:proofErr w:type="spellEnd"/>
      <w:r w:rsidRPr="00442697">
        <w:rPr>
          <w:rFonts w:eastAsia="宋体"/>
          <w:lang w:eastAsia="x-none"/>
        </w:rPr>
        <w:t xml:space="preserve"> user data container", include the PDU session ID in the PDU session ID IE and include data in the Payload container IE as described in subclause 5.4.5.2.2;</w:t>
      </w:r>
    </w:p>
    <w:p w14:paraId="04958E65" w14:textId="77777777" w:rsidR="00442697" w:rsidRPr="00442697" w:rsidRDefault="00442697" w:rsidP="00442697">
      <w:pPr>
        <w:ind w:left="851" w:hanging="284"/>
        <w:rPr>
          <w:rFonts w:eastAsia="宋体"/>
          <w:lang w:eastAsia="x-none"/>
        </w:rPr>
      </w:pPr>
      <w:r w:rsidRPr="00442697">
        <w:rPr>
          <w:rFonts w:eastAsia="宋体"/>
          <w:lang w:eastAsia="x-none"/>
        </w:rPr>
        <w:t>2)</w:t>
      </w:r>
      <w:r w:rsidRPr="00442697">
        <w:rPr>
          <w:rFonts w:eastAsia="宋体"/>
          <w:lang w:eastAsia="x-none"/>
        </w:rPr>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78847CF3" w14:textId="77777777" w:rsidR="00442697" w:rsidRPr="00442697" w:rsidRDefault="00442697" w:rsidP="00442697">
      <w:pPr>
        <w:ind w:left="851" w:hanging="284"/>
        <w:rPr>
          <w:rFonts w:eastAsia="宋体"/>
          <w:lang w:eastAsia="x-none"/>
        </w:rPr>
      </w:pPr>
      <w:r w:rsidRPr="00442697">
        <w:rPr>
          <w:rFonts w:eastAsia="宋体"/>
          <w:lang w:eastAsia="x-none"/>
        </w:rPr>
        <w:t>3)</w:t>
      </w:r>
      <w:r w:rsidRPr="00442697">
        <w:rPr>
          <w:rFonts w:eastAsia="宋体"/>
          <w:lang w:eastAsia="x-none"/>
        </w:rPr>
        <w:tab/>
        <w:t>SMS, set the Payload container type IE to "SMS" and include data in the Payload container IE as described in subclause 5.4.5.2.2.</w:t>
      </w:r>
    </w:p>
    <w:p w14:paraId="0DBA6254" w14:textId="77777777" w:rsidR="00442697" w:rsidRPr="00442697" w:rsidRDefault="00442697" w:rsidP="00442697">
      <w:pPr>
        <w:rPr>
          <w:rFonts w:eastAsia="宋体"/>
        </w:rPr>
      </w:pPr>
      <w:r w:rsidRPr="00442697">
        <w:rPr>
          <w:rFonts w:eastAsia="宋体"/>
        </w:rPr>
        <w:t xml:space="preserve">For case a), and case b) in subclause 5.6.1.1, if </w:t>
      </w:r>
      <w:r w:rsidRPr="00442697">
        <w:rPr>
          <w:rFonts w:eastAsia="宋体"/>
          <w:lang w:eastAsia="ko-KR"/>
        </w:rPr>
        <w:t>the UE has pending user data that is to be sent via the user plane</w:t>
      </w:r>
      <w:r w:rsidRPr="00442697">
        <w:rPr>
          <w:rFonts w:eastAsia="宋体"/>
        </w:rPr>
        <w:t>, the UE shall set the Control plane service type of the CONTROL PLANE SERVICE</w:t>
      </w:r>
      <w:r w:rsidRPr="00442697">
        <w:rPr>
          <w:rFonts w:eastAsia="宋体"/>
          <w:lang w:eastAsia="zh-CN"/>
        </w:rPr>
        <w:t xml:space="preserve"> REQUEST message to "mobile terminating request"</w:t>
      </w:r>
      <w:r w:rsidRPr="00442697">
        <w:rPr>
          <w:rFonts w:eastAsia="宋体"/>
        </w:rPr>
        <w:t>. The UE shall include the Uplink data status IE in the CONTROL PLANE SERVICE REQUEST message to indicate which PDU session(s) have pending user data to be sent</w:t>
      </w:r>
      <w:r w:rsidRPr="00442697">
        <w:rPr>
          <w:rFonts w:eastAsia="宋体"/>
          <w:lang w:eastAsia="ko-KR"/>
        </w:rPr>
        <w:t xml:space="preserve"> via user-plane resources</w:t>
      </w:r>
      <w:r w:rsidRPr="00442697">
        <w:rPr>
          <w:rFonts w:eastAsia="宋体"/>
        </w:rPr>
        <w:t>.</w:t>
      </w:r>
    </w:p>
    <w:p w14:paraId="425AE14B" w14:textId="77777777" w:rsidR="00442697" w:rsidRPr="00442697" w:rsidRDefault="00442697" w:rsidP="00442697">
      <w:pPr>
        <w:rPr>
          <w:rFonts w:eastAsia="宋体"/>
        </w:rPr>
      </w:pPr>
      <w:r w:rsidRPr="00442697">
        <w:rPr>
          <w:rFonts w:eastAsia="宋体"/>
        </w:rPr>
        <w:t>For case c) in subclause 5.6.1.1, if the UE is in WB-N1 mode and the CONTROL PLANE SERVICE</w:t>
      </w:r>
      <w:r w:rsidRPr="00442697">
        <w:rPr>
          <w:rFonts w:eastAsia="宋体"/>
          <w:lang w:eastAsia="zh-CN"/>
        </w:rPr>
        <w:t xml:space="preserve"> REQUEST message </w:t>
      </w:r>
      <w:r w:rsidRPr="00442697">
        <w:rPr>
          <w:rFonts w:eastAsia="宋体"/>
        </w:rPr>
        <w:t xml:space="preserve">is triggered by a </w:t>
      </w:r>
      <w:r w:rsidRPr="00442697">
        <w:rPr>
          <w:rFonts w:eastAsia="宋体" w:hint="eastAsia"/>
        </w:rPr>
        <w:t>request</w:t>
      </w:r>
      <w:r w:rsidRPr="00442697">
        <w:rPr>
          <w:rFonts w:eastAsia="宋体"/>
        </w:rPr>
        <w:t xml:space="preserve"> for emergency services from the upper layer,</w:t>
      </w:r>
      <w:r w:rsidRPr="00442697" w:rsidDel="00FA51B3">
        <w:rPr>
          <w:rFonts w:eastAsia="宋体"/>
        </w:rPr>
        <w:t xml:space="preserve"> </w:t>
      </w:r>
      <w:r w:rsidRPr="00442697">
        <w:rPr>
          <w:rFonts w:eastAsia="宋体"/>
        </w:rPr>
        <w:t>the</w:t>
      </w:r>
      <w:r w:rsidRPr="00442697">
        <w:rPr>
          <w:rFonts w:eastAsia="宋体"/>
          <w:lang w:eastAsia="ja-JP"/>
        </w:rPr>
        <w:t xml:space="preserve"> UE shall set the Control plane service type of the CONTROL PLANE </w:t>
      </w:r>
      <w:r w:rsidRPr="00442697">
        <w:rPr>
          <w:rFonts w:eastAsia="宋体"/>
        </w:rPr>
        <w:t>SERVICE REQUEST message to "emergency services".</w:t>
      </w:r>
    </w:p>
    <w:p w14:paraId="3381DD9A" w14:textId="77777777" w:rsidR="00442697" w:rsidRPr="00442697" w:rsidRDefault="00442697" w:rsidP="00442697">
      <w:pPr>
        <w:rPr>
          <w:rFonts w:eastAsia="宋体"/>
        </w:rPr>
      </w:pPr>
      <w:r w:rsidRPr="00442697">
        <w:rPr>
          <w:rFonts w:eastAsia="宋体"/>
        </w:rPr>
        <w:t xml:space="preserve">For cases d) and k), if </w:t>
      </w:r>
      <w:r w:rsidRPr="00442697">
        <w:rPr>
          <w:rFonts w:eastAsia="宋体"/>
          <w:lang w:eastAsia="ko-KR"/>
        </w:rPr>
        <w:t>the UE has pending user data that is to be sent via the user plane</w:t>
      </w:r>
      <w:r w:rsidRPr="00442697">
        <w:rPr>
          <w:rFonts w:eastAsia="宋体"/>
        </w:rPr>
        <w:t xml:space="preserve"> in subclause 5.6.1.1:</w:t>
      </w:r>
    </w:p>
    <w:p w14:paraId="181F313E" w14:textId="77777777" w:rsidR="00442697" w:rsidRPr="00442697" w:rsidRDefault="00442697" w:rsidP="00442697">
      <w:pPr>
        <w:ind w:left="568" w:hanging="284"/>
        <w:rPr>
          <w:rFonts w:eastAsia="宋体"/>
          <w:lang w:eastAsia="zh-CN"/>
        </w:rPr>
      </w:pPr>
      <w:r w:rsidRPr="00442697">
        <w:rPr>
          <w:rFonts w:eastAsia="宋体"/>
          <w:lang w:eastAsia="x-none"/>
        </w:rPr>
        <w:t>a)</w:t>
      </w:r>
      <w:r w:rsidRPr="00442697">
        <w:rPr>
          <w:rFonts w:eastAsia="宋体"/>
          <w:lang w:eastAsia="x-none"/>
        </w:rPr>
        <w:tab/>
        <w:t>and if there exists an emergency PDU session which is indicated in the Uplink data status IE, the UE shall set the Control plane service type of the CONTROL PLANE SERVICE</w:t>
      </w:r>
      <w:r w:rsidRPr="00442697">
        <w:rPr>
          <w:rFonts w:eastAsia="宋体"/>
          <w:lang w:eastAsia="zh-CN"/>
        </w:rPr>
        <w:t xml:space="preserve"> REQUEST message to </w:t>
      </w:r>
      <w:r w:rsidRPr="00442697">
        <w:rPr>
          <w:rFonts w:eastAsia="宋体"/>
          <w:lang w:eastAsia="x-none"/>
        </w:rPr>
        <w:t>"emergency services"; or</w:t>
      </w:r>
    </w:p>
    <w:p w14:paraId="7FB0D842" w14:textId="77777777" w:rsidR="00442697" w:rsidRPr="00442697" w:rsidRDefault="00442697" w:rsidP="00442697">
      <w:pPr>
        <w:ind w:left="568" w:hanging="284"/>
        <w:rPr>
          <w:rFonts w:eastAsia="宋体"/>
          <w:lang w:eastAsia="x-none"/>
        </w:rPr>
      </w:pPr>
      <w:r w:rsidRPr="00442697">
        <w:rPr>
          <w:rFonts w:eastAsia="宋体"/>
          <w:lang w:eastAsia="zh-CN"/>
        </w:rPr>
        <w:t>b)</w:t>
      </w:r>
      <w:r w:rsidRPr="00442697">
        <w:rPr>
          <w:rFonts w:eastAsia="宋体"/>
          <w:lang w:eastAsia="zh-CN"/>
        </w:rPr>
        <w:tab/>
        <w:t>otherwise, the UE shall set the Control plane service type to "mobile originating request"</w:t>
      </w:r>
      <w:r w:rsidRPr="00442697">
        <w:rPr>
          <w:rFonts w:eastAsia="宋体"/>
          <w:lang w:eastAsia="x-none"/>
        </w:rPr>
        <w:t>.</w:t>
      </w:r>
    </w:p>
    <w:p w14:paraId="3E6559C8" w14:textId="77777777" w:rsidR="00442697" w:rsidRPr="00442697" w:rsidRDefault="00442697" w:rsidP="00442697">
      <w:pPr>
        <w:rPr>
          <w:rFonts w:eastAsia="宋体"/>
        </w:rPr>
      </w:pPr>
      <w:r w:rsidRPr="00442697">
        <w:rPr>
          <w:rFonts w:eastAsia="宋体"/>
        </w:rPr>
        <w:t>The UE shall include the Uplink data status IE in the CONTROL PLANE SERVICE REQUEST message to indicate which PDU session(s) have pending user data to be sent</w:t>
      </w:r>
      <w:r w:rsidRPr="00442697">
        <w:rPr>
          <w:rFonts w:eastAsia="宋体"/>
          <w:lang w:eastAsia="ko-KR"/>
        </w:rPr>
        <w:t xml:space="preserve"> via user-plane resources</w:t>
      </w:r>
      <w:r w:rsidRPr="00442697">
        <w:rPr>
          <w:rFonts w:eastAsia="宋体"/>
        </w:rPr>
        <w:t>.</w:t>
      </w:r>
    </w:p>
    <w:p w14:paraId="51322698" w14:textId="77777777" w:rsidR="00442697" w:rsidRPr="00442697" w:rsidRDefault="00442697" w:rsidP="00442697">
      <w:pPr>
        <w:keepLines/>
        <w:ind w:left="1135" w:hanging="851"/>
        <w:rPr>
          <w:rFonts w:eastAsia="宋体"/>
          <w:lang w:eastAsia="x-none"/>
        </w:rPr>
      </w:pPr>
      <w:r w:rsidRPr="00442697">
        <w:rPr>
          <w:rFonts w:eastAsia="宋体"/>
          <w:lang w:eastAsia="x-none"/>
        </w:rPr>
        <w:t>NOTE 2:</w:t>
      </w:r>
      <w:r w:rsidRPr="00442697">
        <w:rPr>
          <w:rFonts w:eastAsia="宋体"/>
          <w:lang w:eastAsia="x-none"/>
        </w:rP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BFF865D" w14:textId="77777777" w:rsidR="00442697" w:rsidRPr="00442697" w:rsidRDefault="00442697" w:rsidP="00442697">
      <w:pPr>
        <w:rPr>
          <w:rFonts w:eastAsia="宋体"/>
        </w:rPr>
      </w:pPr>
      <w:r w:rsidRPr="00442697">
        <w:rPr>
          <w:rFonts w:eastAsia="宋体"/>
        </w:rPr>
        <w:t>For case h) in subclause 5.6.1.1, if the UE is in WB-N1 mode and the UE does not have any PDU session that is associated with control plane only indication, the</w:t>
      </w:r>
      <w:r w:rsidRPr="00442697">
        <w:rPr>
          <w:rFonts w:eastAsia="宋体"/>
          <w:lang w:eastAsia="ja-JP"/>
        </w:rPr>
        <w:t xml:space="preserve"> UE shall send a CONTROL PLANE SERVICE REQUEST message with the Control plane service type set to "emergency services </w:t>
      </w:r>
      <w:proofErr w:type="spellStart"/>
      <w:r w:rsidRPr="00442697">
        <w:rPr>
          <w:rFonts w:eastAsia="宋体"/>
          <w:lang w:eastAsia="ja-JP"/>
        </w:rPr>
        <w:t>fallback</w:t>
      </w:r>
      <w:proofErr w:type="spellEnd"/>
      <w:r w:rsidRPr="00442697">
        <w:rPr>
          <w:rFonts w:eastAsia="宋体"/>
          <w:lang w:eastAsia="ja-JP"/>
        </w:rPr>
        <w:t>" and without an Uplink data status IE</w:t>
      </w:r>
      <w:r w:rsidRPr="00442697">
        <w:rPr>
          <w:rFonts w:eastAsia="宋体" w:hint="eastAsia"/>
        </w:rPr>
        <w:t>.</w:t>
      </w:r>
    </w:p>
    <w:p w14:paraId="64D25BE6" w14:textId="77777777" w:rsidR="00442697" w:rsidRPr="00442697" w:rsidRDefault="00442697" w:rsidP="00442697">
      <w:pPr>
        <w:rPr>
          <w:rFonts w:eastAsia="宋体"/>
        </w:rPr>
      </w:pPr>
      <w:r w:rsidRPr="00442697">
        <w:rPr>
          <w:rFonts w:eastAsia="宋体"/>
        </w:rPr>
        <w:t xml:space="preserve">For case </w:t>
      </w:r>
      <w:proofErr w:type="spellStart"/>
      <w:r w:rsidRPr="00442697">
        <w:rPr>
          <w:rFonts w:eastAsia="宋体"/>
        </w:rPr>
        <w:t>i</w:t>
      </w:r>
      <w:proofErr w:type="spellEnd"/>
      <w:r w:rsidRPr="00442697">
        <w:rPr>
          <w:rFonts w:eastAsia="宋体"/>
        </w:rPr>
        <w:t xml:space="preserve">) in subclause 5.6.1.1, the </w:t>
      </w:r>
      <w:r w:rsidRPr="00442697">
        <w:rPr>
          <w:rFonts w:eastAsia="宋体"/>
          <w:lang w:eastAsia="zh-CN"/>
        </w:rPr>
        <w:t>Control plane</w:t>
      </w:r>
      <w:r w:rsidRPr="00442697">
        <w:rPr>
          <w:rFonts w:eastAsia="宋体"/>
        </w:rPr>
        <w:t xml:space="preserve"> service type of the CONTROL PLANE SERVICE REQUEST message shall indicate "</w:t>
      </w:r>
      <w:r w:rsidRPr="00442697">
        <w:rPr>
          <w:rFonts w:eastAsia="宋体"/>
          <w:lang w:eastAsia="zh-CN"/>
        </w:rPr>
        <w:t>mobile originating request</w:t>
      </w:r>
      <w:r w:rsidRPr="00442697">
        <w:rPr>
          <w:rFonts w:eastAsia="宋体"/>
        </w:rPr>
        <w:t>". If the pending message is an UL NAS TRANSPORT message with the Payload container type IE set to:</w:t>
      </w:r>
    </w:p>
    <w:p w14:paraId="751C76A5" w14:textId="77777777" w:rsidR="00442697" w:rsidRPr="00442697" w:rsidRDefault="00442697" w:rsidP="00442697">
      <w:pPr>
        <w:ind w:left="568" w:hanging="284"/>
        <w:rPr>
          <w:rFonts w:eastAsia="宋体"/>
          <w:lang w:eastAsia="x-none"/>
        </w:rPr>
      </w:pPr>
      <w:r w:rsidRPr="00442697">
        <w:rPr>
          <w:rFonts w:eastAsia="宋体"/>
          <w:lang w:eastAsia="x-none"/>
        </w:rPr>
        <w:t>a)</w:t>
      </w:r>
      <w:r w:rsidRPr="00442697">
        <w:rPr>
          <w:rFonts w:eastAsia="宋体"/>
          <w:lang w:eastAsia="x-none"/>
        </w:rPr>
        <w:tab/>
        <w:t>"SMS", "Location services message container", or "</w:t>
      </w:r>
      <w:proofErr w:type="spellStart"/>
      <w:r w:rsidRPr="00442697">
        <w:rPr>
          <w:rFonts w:eastAsia="宋体"/>
          <w:lang w:eastAsia="x-none"/>
        </w:rPr>
        <w:t>CIoT</w:t>
      </w:r>
      <w:proofErr w:type="spellEnd"/>
      <w:r w:rsidRPr="00442697">
        <w:rPr>
          <w:rFonts w:eastAsia="宋体"/>
          <w:lang w:eastAsia="x-none"/>
        </w:rPr>
        <w:t xml:space="preserve"> user data container", the UE shall send the CONTROL PLANE SERVICE REQUEST and include the SMS, location services message, or </w:t>
      </w:r>
      <w:proofErr w:type="spellStart"/>
      <w:r w:rsidRPr="00442697">
        <w:rPr>
          <w:rFonts w:eastAsia="宋体"/>
          <w:lang w:eastAsia="x-none"/>
        </w:rPr>
        <w:t>CIoT</w:t>
      </w:r>
      <w:proofErr w:type="spellEnd"/>
      <w:r w:rsidRPr="00442697">
        <w:rPr>
          <w:rFonts w:eastAsia="宋体"/>
          <w:lang w:eastAsia="x-none"/>
        </w:rPr>
        <w:t xml:space="preserve"> user data as described in this subclause; or</w:t>
      </w:r>
    </w:p>
    <w:p w14:paraId="60008DF4" w14:textId="77777777" w:rsidR="00442697" w:rsidRPr="00442697" w:rsidRDefault="00442697" w:rsidP="00442697">
      <w:pPr>
        <w:ind w:left="568" w:hanging="284"/>
        <w:rPr>
          <w:rFonts w:eastAsia="宋体"/>
          <w:lang w:eastAsia="x-none"/>
        </w:rPr>
      </w:pPr>
      <w:r w:rsidRPr="00442697">
        <w:rPr>
          <w:rFonts w:eastAsia="宋体"/>
          <w:lang w:eastAsia="x-none"/>
        </w:rPr>
        <w:t>b)</w:t>
      </w:r>
      <w:r w:rsidRPr="00442697">
        <w:rPr>
          <w:rFonts w:eastAsia="宋体"/>
          <w:lang w:eastAsia="x-none"/>
        </w:rPr>
        <w:tab/>
        <w:t>otherwise, the UE shall send the CONTROL PLANE SERVICE REQUEST:</w:t>
      </w:r>
    </w:p>
    <w:p w14:paraId="1052A6C8" w14:textId="77777777" w:rsidR="00442697" w:rsidRPr="00442697" w:rsidRDefault="00442697" w:rsidP="00442697">
      <w:pPr>
        <w:ind w:left="851" w:hanging="284"/>
        <w:rPr>
          <w:rFonts w:eastAsia="宋体"/>
          <w:lang w:eastAsia="x-none"/>
        </w:rPr>
      </w:pPr>
      <w:r w:rsidRPr="00442697">
        <w:rPr>
          <w:rFonts w:eastAsia="宋体"/>
          <w:lang w:eastAsia="x-none"/>
        </w:rPr>
        <w:t>1)</w:t>
      </w:r>
      <w:r w:rsidRPr="00442697">
        <w:rPr>
          <w:rFonts w:eastAsia="宋体"/>
          <w:lang w:eastAsia="x-none"/>
        </w:rPr>
        <w:tab/>
        <w:t xml:space="preserve">without including the </w:t>
      </w:r>
      <w:proofErr w:type="spellStart"/>
      <w:r w:rsidRPr="00442697">
        <w:rPr>
          <w:rFonts w:eastAsia="宋体"/>
          <w:lang w:eastAsia="x-none"/>
        </w:rPr>
        <w:t>CIoT</w:t>
      </w:r>
      <w:proofErr w:type="spellEnd"/>
      <w:r w:rsidRPr="00442697">
        <w:rPr>
          <w:rFonts w:eastAsia="宋体"/>
          <w:lang w:eastAsia="x-none"/>
        </w:rPr>
        <w:t xml:space="preserve"> small data container IE and without including the NAS message container IE if the UE has no other optional IE to be sent; or</w:t>
      </w:r>
    </w:p>
    <w:p w14:paraId="4DD4F1AA" w14:textId="77777777" w:rsidR="00442697" w:rsidRPr="00442697" w:rsidRDefault="00442697" w:rsidP="00442697">
      <w:pPr>
        <w:ind w:left="851" w:hanging="284"/>
        <w:rPr>
          <w:rFonts w:eastAsia="宋体"/>
          <w:lang w:eastAsia="x-none"/>
        </w:rPr>
      </w:pPr>
      <w:r w:rsidRPr="00442697">
        <w:rPr>
          <w:rFonts w:eastAsia="宋体"/>
          <w:lang w:eastAsia="x-none"/>
        </w:rPr>
        <w:t>2)</w:t>
      </w:r>
      <w:r w:rsidRPr="00442697">
        <w:rPr>
          <w:rFonts w:eastAsia="宋体"/>
          <w:lang w:eastAsia="x-none"/>
        </w:rPr>
        <w:tab/>
        <w:t>with the NAS message container IE if the UE has an optional IE to be sent as described in this subclause.</w:t>
      </w:r>
    </w:p>
    <w:p w14:paraId="7D47EAA2" w14:textId="77777777" w:rsidR="00442697" w:rsidRPr="00442697" w:rsidRDefault="00442697" w:rsidP="00442697">
      <w:pPr>
        <w:rPr>
          <w:rFonts w:eastAsia="宋体"/>
        </w:rPr>
      </w:pPr>
      <w:r w:rsidRPr="00442697">
        <w:rPr>
          <w:rFonts w:eastAsia="宋体"/>
        </w:rPr>
        <w:lastRenderedPageBreak/>
        <w:t xml:space="preserve">For case j) in subclause 5.6.1.1, the </w:t>
      </w:r>
      <w:r w:rsidRPr="00442697">
        <w:rPr>
          <w:rFonts w:eastAsia="宋体"/>
          <w:lang w:eastAsia="zh-CN"/>
        </w:rPr>
        <w:t>Control plane</w:t>
      </w:r>
      <w:r w:rsidRPr="00442697">
        <w:rPr>
          <w:rFonts w:eastAsia="宋体"/>
        </w:rPr>
        <w:t xml:space="preserve"> service type of the CONTROL PLANE SERVICE REQUEST message shall indicate "</w:t>
      </w:r>
      <w:r w:rsidRPr="00442697">
        <w:rPr>
          <w:rFonts w:eastAsia="宋体"/>
          <w:lang w:eastAsia="zh-CN"/>
        </w:rPr>
        <w:t>mobile originating request</w:t>
      </w:r>
      <w:r w:rsidRPr="00442697">
        <w:rPr>
          <w:rFonts w:eastAsia="宋体"/>
        </w:rPr>
        <w:t xml:space="preserve">". The UE shall include the Uplink data status IE in the CONTROL PLANE SERVICE REQUEST message indicating the </w:t>
      </w:r>
      <w:r w:rsidRPr="00442697">
        <w:rPr>
          <w:rFonts w:eastAsia="宋体"/>
          <w:noProof/>
          <w:lang w:val="en-US"/>
        </w:rPr>
        <w:t>PDU session(s) for which user-plane resources were active prior to receiving the fallback indication, if any.</w:t>
      </w:r>
    </w:p>
    <w:p w14:paraId="4B014DED" w14:textId="77777777" w:rsidR="00442697" w:rsidRPr="00442697" w:rsidRDefault="00442697" w:rsidP="00442697">
      <w:pPr>
        <w:rPr>
          <w:rFonts w:eastAsia="宋体"/>
        </w:rPr>
      </w:pPr>
      <w:r w:rsidRPr="00442697">
        <w:rPr>
          <w:rFonts w:eastAsia="宋体"/>
        </w:rPr>
        <w:t>For cases o and p in subclause 5.6.1.1, the UE shall not include the Uplink data status IE and the Allowed PDU session status IE in the CONTROL PLANE SERVICE REQUEST message. Further,</w:t>
      </w:r>
    </w:p>
    <w:p w14:paraId="0C17475B" w14:textId="19548277" w:rsidR="00442697" w:rsidRDefault="00442697" w:rsidP="00442697">
      <w:pPr>
        <w:ind w:left="568" w:hanging="284"/>
        <w:rPr>
          <w:ins w:id="86" w:author="王慧" w:date="2021-11-03T10:34:00Z"/>
          <w:rFonts w:eastAsia="宋体"/>
          <w:lang w:eastAsia="x-none"/>
        </w:rPr>
      </w:pPr>
      <w:r w:rsidRPr="00442697">
        <w:rPr>
          <w:rFonts w:eastAsia="宋体"/>
          <w:lang w:eastAsia="x-none"/>
        </w:rPr>
        <w:t>-</w:t>
      </w:r>
      <w:r w:rsidRPr="00442697">
        <w:rPr>
          <w:rFonts w:eastAsia="宋体"/>
          <w:lang w:eastAsia="x-none"/>
        </w:rPr>
        <w:tab/>
        <w:t>for case o in subclause 5.6.1.1</w:t>
      </w:r>
      <w:ins w:id="87" w:author="王慧" w:date="2021-11-04T17:20:00Z">
        <w:r w:rsidR="00C02928">
          <w:rPr>
            <w:rFonts w:eastAsia="宋体"/>
            <w:lang w:eastAsia="x-none"/>
          </w:rPr>
          <w:t xml:space="preserve">, if </w:t>
        </w:r>
      </w:ins>
      <w:ins w:id="88" w:author="王慧" w:date="2021-11-03T10:33:00Z">
        <w:r w:rsidR="008D0D3E">
          <w:rPr>
            <w:rFonts w:eastAsia="宋体"/>
            <w:lang w:eastAsia="x-none"/>
          </w:rPr>
          <w:t xml:space="preserve">the MUSIM capable UE in 5GMM-CONNECTED mode </w:t>
        </w:r>
      </w:ins>
      <w:ins w:id="89" w:author="王慧" w:date="2021-11-03T19:32:00Z">
        <w:r w:rsidR="00B91F3F">
          <w:rPr>
            <w:rFonts w:eastAsia="宋体"/>
            <w:lang w:eastAsia="x-none"/>
          </w:rPr>
          <w:t xml:space="preserve">or in 5GMM-CONNECTED mode </w:t>
        </w:r>
      </w:ins>
      <w:ins w:id="90" w:author="王慧" w:date="2021-11-03T10:33:00Z">
        <w:r w:rsidR="008D0D3E">
          <w:rPr>
            <w:rFonts w:eastAsia="宋体"/>
            <w:lang w:eastAsia="x-none"/>
          </w:rPr>
          <w:t>with RRC inactive indication</w:t>
        </w:r>
      </w:ins>
      <w:ins w:id="91" w:author="王慧" w:date="2021-11-03T10:34:00Z">
        <w:r w:rsidR="008D0D3E">
          <w:rPr>
            <w:rFonts w:eastAsia="宋体"/>
            <w:lang w:eastAsia="x-none"/>
          </w:rPr>
          <w:t xml:space="preserve"> </w:t>
        </w:r>
      </w:ins>
      <w:ins w:id="92" w:author="王慧" w:date="2021-11-04T17:20:00Z">
        <w:r w:rsidR="00C02928" w:rsidRPr="00C02928">
          <w:rPr>
            <w:rFonts w:eastAsia="宋体"/>
            <w:lang w:eastAsia="x-none"/>
          </w:rPr>
          <w:t>needs to</w:t>
        </w:r>
        <w:r w:rsidR="00C02928" w:rsidRPr="00CC0C94">
          <w:t xml:space="preserve"> </w:t>
        </w:r>
      </w:ins>
      <w:ins w:id="93" w:author="王慧" w:date="2021-11-03T19:33:00Z">
        <w:r w:rsidR="00B91F3F" w:rsidRPr="00CC0C94">
          <w:t>request</w:t>
        </w:r>
      </w:ins>
      <w:ins w:id="94" w:author="王慧" w:date="2021-11-04T17:20:00Z">
        <w:r w:rsidR="00C02928">
          <w:t xml:space="preserve"> </w:t>
        </w:r>
      </w:ins>
      <w:ins w:id="95" w:author="王慧" w:date="2021-11-03T19:33:00Z">
        <w:r w:rsidR="00B91F3F">
          <w:t>the network</w:t>
        </w:r>
        <w:r w:rsidR="00B91F3F" w:rsidRPr="00CC0C94">
          <w:t xml:space="preserve"> </w:t>
        </w:r>
        <w:r w:rsidR="00B91F3F">
          <w:t>to release the NAS signalling connection</w:t>
        </w:r>
      </w:ins>
      <w:r w:rsidRPr="00442697">
        <w:rPr>
          <w:rFonts w:eastAsia="宋体"/>
          <w:lang w:eastAsia="x-none"/>
        </w:rPr>
        <w:t>, the UE shall set Request type to "NAS signalling connection release" in the UE request type IE</w:t>
      </w:r>
      <w:r w:rsidRPr="00442697">
        <w:rPr>
          <w:rFonts w:eastAsia="宋体"/>
          <w:lang w:eastAsia="ja-JP"/>
        </w:rPr>
        <w:t xml:space="preserve"> and Control plane service type to "mobile originating request"</w:t>
      </w:r>
      <w:r w:rsidRPr="00442697">
        <w:rPr>
          <w:rFonts w:eastAsia="宋体"/>
          <w:lang w:eastAsia="x-none"/>
        </w:rPr>
        <w:t>;</w:t>
      </w:r>
    </w:p>
    <w:p w14:paraId="02BFD1E7" w14:textId="581D0589" w:rsidR="008D0D3E" w:rsidRPr="00442697" w:rsidRDefault="008D0D3E" w:rsidP="00442697">
      <w:pPr>
        <w:ind w:left="568" w:hanging="284"/>
        <w:rPr>
          <w:rFonts w:eastAsia="宋体"/>
          <w:lang w:eastAsia="zh-CN"/>
        </w:rPr>
      </w:pPr>
      <w:ins w:id="96" w:author="王慧" w:date="2021-11-03T10:34:00Z">
        <w:r>
          <w:rPr>
            <w:rFonts w:eastAsia="宋体" w:hint="eastAsia"/>
            <w:lang w:eastAsia="zh-CN"/>
          </w:rPr>
          <w:t>-</w:t>
        </w:r>
        <w:r>
          <w:rPr>
            <w:rFonts w:eastAsia="宋体"/>
            <w:lang w:eastAsia="zh-CN"/>
          </w:rPr>
          <w:tab/>
          <w:t xml:space="preserve">for case </w:t>
        </w:r>
      </w:ins>
      <w:ins w:id="97" w:author="王慧" w:date="2021-11-03T19:32:00Z">
        <w:r w:rsidR="00B91F3F" w:rsidRPr="00442697">
          <w:rPr>
            <w:rFonts w:eastAsia="宋体"/>
            <w:lang w:eastAsia="x-none"/>
          </w:rPr>
          <w:t>o in subclause 5.6.1.1</w:t>
        </w:r>
      </w:ins>
      <w:ins w:id="98" w:author="王慧" w:date="2021-11-04T17:20:00Z">
        <w:r w:rsidR="00C02928">
          <w:rPr>
            <w:rFonts w:eastAsia="宋体"/>
            <w:lang w:eastAsia="x-none"/>
          </w:rPr>
          <w:t xml:space="preserve">, if </w:t>
        </w:r>
      </w:ins>
      <w:ins w:id="99" w:author="王慧" w:date="2021-11-03T10:34:00Z">
        <w:r w:rsidRPr="008D0D3E">
          <w:rPr>
            <w:rFonts w:eastAsia="宋体"/>
            <w:lang w:eastAsia="zh-CN"/>
          </w:rPr>
          <w:t xml:space="preserve">the MUSIM capable UE in 5GMM-CONNECTED mode with RRC inactive indication </w:t>
        </w:r>
      </w:ins>
      <w:ins w:id="100" w:author="王慧" w:date="2021-11-04T17:20:00Z">
        <w:r w:rsidR="00C02928" w:rsidRPr="00C02928">
          <w:rPr>
            <w:rFonts w:eastAsia="宋体"/>
            <w:lang w:eastAsia="x-none"/>
          </w:rPr>
          <w:t>needs to</w:t>
        </w:r>
        <w:r w:rsidR="00C02928" w:rsidRPr="008D0D3E">
          <w:rPr>
            <w:rFonts w:eastAsia="宋体"/>
            <w:lang w:eastAsia="zh-CN"/>
          </w:rPr>
          <w:t xml:space="preserve"> </w:t>
        </w:r>
      </w:ins>
      <w:ins w:id="101" w:author="王慧" w:date="2021-11-03T10:34:00Z">
        <w:r w:rsidRPr="008D0D3E">
          <w:rPr>
            <w:rFonts w:eastAsia="宋体"/>
            <w:lang w:eastAsia="zh-CN"/>
          </w:rPr>
          <w:t xml:space="preserve">reject the RAN paging, the UE shall set Request type to "NAS signalling connection release" in the UE request type IE and </w:t>
        </w:r>
      </w:ins>
      <w:ins w:id="102" w:author="王慧" w:date="2021-11-03T10:35:00Z">
        <w:r w:rsidRPr="00442697">
          <w:rPr>
            <w:rFonts w:eastAsia="宋体"/>
            <w:lang w:eastAsia="ja-JP"/>
          </w:rPr>
          <w:t xml:space="preserve">Control plane service type to "mobile </w:t>
        </w:r>
        <w:r>
          <w:rPr>
            <w:rFonts w:eastAsia="宋体"/>
            <w:lang w:eastAsia="ja-JP"/>
          </w:rPr>
          <w:t>terminated services</w:t>
        </w:r>
        <w:r w:rsidRPr="00442697">
          <w:rPr>
            <w:rFonts w:eastAsia="宋体"/>
            <w:lang w:eastAsia="ja-JP"/>
          </w:rPr>
          <w:t>"</w:t>
        </w:r>
      </w:ins>
      <w:ins w:id="103" w:author="王慧" w:date="2021-11-03T10:34:00Z">
        <w:r w:rsidRPr="008D0D3E">
          <w:rPr>
            <w:rFonts w:eastAsia="宋体"/>
            <w:lang w:eastAsia="zh-CN"/>
          </w:rPr>
          <w:t>;</w:t>
        </w:r>
      </w:ins>
      <w:ins w:id="104" w:author="王慧" w:date="2021-11-03T19:33:00Z">
        <w:r w:rsidR="00B91F3F">
          <w:rPr>
            <w:rFonts w:eastAsia="宋体"/>
            <w:lang w:eastAsia="zh-CN"/>
          </w:rPr>
          <w:t xml:space="preserve"> and</w:t>
        </w:r>
      </w:ins>
    </w:p>
    <w:p w14:paraId="46779BAF" w14:textId="1918AC39" w:rsidR="008D0D3E" w:rsidRPr="00442697" w:rsidRDefault="00442697" w:rsidP="008D0D3E">
      <w:pPr>
        <w:ind w:left="568" w:hanging="284"/>
        <w:rPr>
          <w:rFonts w:eastAsia="宋体"/>
          <w:lang w:eastAsia="x-none"/>
        </w:rPr>
      </w:pPr>
      <w:r w:rsidRPr="00442697">
        <w:rPr>
          <w:rFonts w:eastAsia="宋体"/>
          <w:lang w:eastAsia="x-none"/>
        </w:rPr>
        <w:t>-</w:t>
      </w:r>
      <w:r w:rsidRPr="00442697">
        <w:rPr>
          <w:rFonts w:eastAsia="宋体"/>
          <w:lang w:eastAsia="x-none"/>
        </w:rPr>
        <w:tab/>
        <w:t>for case p in subclause 5.6.1.1, the UE shall set Request type to "Rejection of paging" in the UE request type IE</w:t>
      </w:r>
      <w:r w:rsidRPr="00442697">
        <w:rPr>
          <w:rFonts w:eastAsia="宋体"/>
          <w:lang w:eastAsia="ja-JP"/>
        </w:rPr>
        <w:t xml:space="preserve"> and Control plane service type to "mobile terminated services"</w:t>
      </w:r>
      <w:r w:rsidRPr="00442697">
        <w:rPr>
          <w:rFonts w:eastAsia="宋体"/>
          <w:lang w:eastAsia="x-none"/>
        </w:rPr>
        <w:t>; and</w:t>
      </w:r>
    </w:p>
    <w:p w14:paraId="0330F60F" w14:textId="77777777" w:rsidR="00442697" w:rsidRPr="00442697" w:rsidRDefault="00442697" w:rsidP="00442697">
      <w:pPr>
        <w:rPr>
          <w:rFonts w:eastAsia="宋体"/>
        </w:rPr>
      </w:pPr>
      <w:r w:rsidRPr="00442697">
        <w:rPr>
          <w:rFonts w:eastAsia="宋体"/>
        </w:rPr>
        <w:t>may include its paging restriction preferences in the Paging restriction IE in the CONTROL PLANE SERVICE REQUEST message.</w:t>
      </w:r>
    </w:p>
    <w:p w14:paraId="085C4431" w14:textId="77777777" w:rsidR="00442697" w:rsidRPr="00442697" w:rsidRDefault="00442697" w:rsidP="00442697">
      <w:pPr>
        <w:rPr>
          <w:rFonts w:eastAsia="宋体"/>
        </w:rPr>
      </w:pPr>
      <w:r w:rsidRPr="00442697">
        <w:rPr>
          <w:rFonts w:eastAsia="宋体"/>
        </w:rPr>
        <w:t>For case m in clause 5.6.1.1, the Control plane service type of the CONTROL PLANE SERVICE REQUEST message shall indicate "mobile originating request". The UE shall not include the Paging restriction IE in the CONTROL PLANE SERVICE REQUEST message.</w:t>
      </w:r>
    </w:p>
    <w:p w14:paraId="1582686B" w14:textId="0517FC6F" w:rsidR="00966541" w:rsidRPr="00B91F3F" w:rsidRDefault="00442697" w:rsidP="00D8012F">
      <w:pPr>
        <w:rPr>
          <w:rFonts w:eastAsia="宋体"/>
        </w:rPr>
      </w:pPr>
      <w:r w:rsidRPr="00442697">
        <w:rPr>
          <w:rFonts w:eastAsia="宋体"/>
        </w:rPr>
        <w:t>The UE may include the PDU session status IE in the CONTROL PLANE SERVICE REQUEST message to indicate which PDU session(s) associated with the access type the CONTROL PLANE SERVICE REQUEST message is sent over are active in the UE.</w:t>
      </w:r>
      <w:bookmarkEnd w:id="85"/>
    </w:p>
    <w:p w14:paraId="261DBDF3" w14:textId="46EC7CEE" w:rsidR="001E41F3" w:rsidRPr="00966541" w:rsidRDefault="00FC5DED" w:rsidP="009665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9665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0C592" w14:textId="77777777" w:rsidR="00E929AD" w:rsidRDefault="00E929AD">
      <w:r>
        <w:separator/>
      </w:r>
    </w:p>
  </w:endnote>
  <w:endnote w:type="continuationSeparator" w:id="0">
    <w:p w14:paraId="51CC0CC0" w14:textId="77777777" w:rsidR="00E929AD" w:rsidRDefault="00E9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F6EB1" w14:textId="77777777" w:rsidR="00E929AD" w:rsidRDefault="00E929AD">
      <w:r>
        <w:separator/>
      </w:r>
    </w:p>
  </w:footnote>
  <w:footnote w:type="continuationSeparator" w:id="0">
    <w:p w14:paraId="7D6B6211" w14:textId="77777777" w:rsidR="00E929AD" w:rsidRDefault="00E92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B6179" w:rsidRDefault="003B6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B6179" w:rsidRDefault="003B61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B6179" w:rsidRDefault="003B61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B6179" w:rsidRDefault="003B61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4C853E40"/>
    <w:multiLevelType w:val="hybridMultilevel"/>
    <w:tmpl w:val="6D98C8A8"/>
    <w:lvl w:ilvl="0" w:tplc="C8E48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A161FA2"/>
    <w:multiLevelType w:val="hybridMultilevel"/>
    <w:tmpl w:val="6D140970"/>
    <w:lvl w:ilvl="0" w:tplc="ADB451A4">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4"/>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9"/>
  </w:num>
  <w:num w:numId="40">
    <w:abstractNumId w:val="4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 w:numId="51">
    <w:abstractNumId w:val="41"/>
  </w:num>
  <w:num w:numId="52">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22E4A"/>
    <w:rsid w:val="00024669"/>
    <w:rsid w:val="0006250D"/>
    <w:rsid w:val="000A1F6F"/>
    <w:rsid w:val="000A6394"/>
    <w:rsid w:val="000B2F80"/>
    <w:rsid w:val="000B7FED"/>
    <w:rsid w:val="000C038A"/>
    <w:rsid w:val="000C6598"/>
    <w:rsid w:val="000D3D17"/>
    <w:rsid w:val="000D43B8"/>
    <w:rsid w:val="00143DCF"/>
    <w:rsid w:val="00145D43"/>
    <w:rsid w:val="00185EEA"/>
    <w:rsid w:val="00192C46"/>
    <w:rsid w:val="001A08B3"/>
    <w:rsid w:val="001A7B60"/>
    <w:rsid w:val="001B52F0"/>
    <w:rsid w:val="001B7A65"/>
    <w:rsid w:val="001E41F3"/>
    <w:rsid w:val="001F3D34"/>
    <w:rsid w:val="001F7A43"/>
    <w:rsid w:val="002016F4"/>
    <w:rsid w:val="00204999"/>
    <w:rsid w:val="00227EAD"/>
    <w:rsid w:val="00230865"/>
    <w:rsid w:val="002341D3"/>
    <w:rsid w:val="0026004D"/>
    <w:rsid w:val="002640DD"/>
    <w:rsid w:val="00275D12"/>
    <w:rsid w:val="002816BF"/>
    <w:rsid w:val="00284FEB"/>
    <w:rsid w:val="002860C4"/>
    <w:rsid w:val="002A1ABE"/>
    <w:rsid w:val="002B262A"/>
    <w:rsid w:val="002B5741"/>
    <w:rsid w:val="002E010C"/>
    <w:rsid w:val="00305409"/>
    <w:rsid w:val="00320953"/>
    <w:rsid w:val="00324EA2"/>
    <w:rsid w:val="003609EF"/>
    <w:rsid w:val="0036231A"/>
    <w:rsid w:val="00363DF6"/>
    <w:rsid w:val="003674C0"/>
    <w:rsid w:val="00374DD4"/>
    <w:rsid w:val="00376954"/>
    <w:rsid w:val="003A0FFA"/>
    <w:rsid w:val="003B6179"/>
    <w:rsid w:val="003B729C"/>
    <w:rsid w:val="003D3194"/>
    <w:rsid w:val="003E1A36"/>
    <w:rsid w:val="003F2779"/>
    <w:rsid w:val="003F55D6"/>
    <w:rsid w:val="00410309"/>
    <w:rsid w:val="00410371"/>
    <w:rsid w:val="00414203"/>
    <w:rsid w:val="004151FA"/>
    <w:rsid w:val="004242F1"/>
    <w:rsid w:val="00433441"/>
    <w:rsid w:val="00434669"/>
    <w:rsid w:val="00442697"/>
    <w:rsid w:val="004A382D"/>
    <w:rsid w:val="004A6835"/>
    <w:rsid w:val="004B75B7"/>
    <w:rsid w:val="004C0CEB"/>
    <w:rsid w:val="004E1669"/>
    <w:rsid w:val="005066A6"/>
    <w:rsid w:val="00512317"/>
    <w:rsid w:val="0051580D"/>
    <w:rsid w:val="00542261"/>
    <w:rsid w:val="00543ECD"/>
    <w:rsid w:val="00547111"/>
    <w:rsid w:val="00556582"/>
    <w:rsid w:val="00570453"/>
    <w:rsid w:val="00592D74"/>
    <w:rsid w:val="005A5145"/>
    <w:rsid w:val="005A5A38"/>
    <w:rsid w:val="005D3745"/>
    <w:rsid w:val="005E2C44"/>
    <w:rsid w:val="005F22E1"/>
    <w:rsid w:val="00621188"/>
    <w:rsid w:val="006257ED"/>
    <w:rsid w:val="00626F37"/>
    <w:rsid w:val="00677E82"/>
    <w:rsid w:val="00695808"/>
    <w:rsid w:val="006B46FB"/>
    <w:rsid w:val="006B5C6C"/>
    <w:rsid w:val="006E21FB"/>
    <w:rsid w:val="00727DB7"/>
    <w:rsid w:val="00751825"/>
    <w:rsid w:val="0076678C"/>
    <w:rsid w:val="00792342"/>
    <w:rsid w:val="007977A8"/>
    <w:rsid w:val="007B512A"/>
    <w:rsid w:val="007C2097"/>
    <w:rsid w:val="007D6A07"/>
    <w:rsid w:val="007F7259"/>
    <w:rsid w:val="0080251F"/>
    <w:rsid w:val="00803B82"/>
    <w:rsid w:val="008040A8"/>
    <w:rsid w:val="008279FA"/>
    <w:rsid w:val="008438B9"/>
    <w:rsid w:val="00843F64"/>
    <w:rsid w:val="008626E7"/>
    <w:rsid w:val="00870EE7"/>
    <w:rsid w:val="008825DC"/>
    <w:rsid w:val="008863B9"/>
    <w:rsid w:val="00893CC5"/>
    <w:rsid w:val="00894BD2"/>
    <w:rsid w:val="008A45A6"/>
    <w:rsid w:val="008D0D3E"/>
    <w:rsid w:val="008F686C"/>
    <w:rsid w:val="009148DE"/>
    <w:rsid w:val="00941BFE"/>
    <w:rsid w:val="00941E30"/>
    <w:rsid w:val="00966541"/>
    <w:rsid w:val="009777D9"/>
    <w:rsid w:val="00991B88"/>
    <w:rsid w:val="009A5753"/>
    <w:rsid w:val="009A579D"/>
    <w:rsid w:val="009D580F"/>
    <w:rsid w:val="009E27D4"/>
    <w:rsid w:val="009E3297"/>
    <w:rsid w:val="009E6C24"/>
    <w:rsid w:val="009E77EB"/>
    <w:rsid w:val="009F734F"/>
    <w:rsid w:val="00A17406"/>
    <w:rsid w:val="00A246B6"/>
    <w:rsid w:val="00A47E70"/>
    <w:rsid w:val="00A50CF0"/>
    <w:rsid w:val="00A542A2"/>
    <w:rsid w:val="00A56556"/>
    <w:rsid w:val="00A7671C"/>
    <w:rsid w:val="00AA2CBC"/>
    <w:rsid w:val="00AC5820"/>
    <w:rsid w:val="00AD1CD8"/>
    <w:rsid w:val="00B142BB"/>
    <w:rsid w:val="00B258BB"/>
    <w:rsid w:val="00B418ED"/>
    <w:rsid w:val="00B468EF"/>
    <w:rsid w:val="00B67B97"/>
    <w:rsid w:val="00B91F3F"/>
    <w:rsid w:val="00B968C8"/>
    <w:rsid w:val="00BA3EC5"/>
    <w:rsid w:val="00BA51D9"/>
    <w:rsid w:val="00BB5DFC"/>
    <w:rsid w:val="00BD279D"/>
    <w:rsid w:val="00BD6BB8"/>
    <w:rsid w:val="00BD7358"/>
    <w:rsid w:val="00BE70D2"/>
    <w:rsid w:val="00C02928"/>
    <w:rsid w:val="00C16381"/>
    <w:rsid w:val="00C66BA2"/>
    <w:rsid w:val="00C75CB0"/>
    <w:rsid w:val="00C8125E"/>
    <w:rsid w:val="00C84D80"/>
    <w:rsid w:val="00C87BC4"/>
    <w:rsid w:val="00C9499A"/>
    <w:rsid w:val="00C95985"/>
    <w:rsid w:val="00CA21C3"/>
    <w:rsid w:val="00CC5026"/>
    <w:rsid w:val="00CC63E5"/>
    <w:rsid w:val="00CC68D0"/>
    <w:rsid w:val="00CD077A"/>
    <w:rsid w:val="00CF1A9C"/>
    <w:rsid w:val="00D03F9A"/>
    <w:rsid w:val="00D06D51"/>
    <w:rsid w:val="00D24991"/>
    <w:rsid w:val="00D50255"/>
    <w:rsid w:val="00D66520"/>
    <w:rsid w:val="00D71E7E"/>
    <w:rsid w:val="00D8012F"/>
    <w:rsid w:val="00D91B51"/>
    <w:rsid w:val="00DA3849"/>
    <w:rsid w:val="00DA59CD"/>
    <w:rsid w:val="00DE3101"/>
    <w:rsid w:val="00DE34CF"/>
    <w:rsid w:val="00DF27CE"/>
    <w:rsid w:val="00E01471"/>
    <w:rsid w:val="00E02C44"/>
    <w:rsid w:val="00E0749D"/>
    <w:rsid w:val="00E13F3D"/>
    <w:rsid w:val="00E34898"/>
    <w:rsid w:val="00E47A01"/>
    <w:rsid w:val="00E573B6"/>
    <w:rsid w:val="00E8079D"/>
    <w:rsid w:val="00E929AD"/>
    <w:rsid w:val="00EB09B7"/>
    <w:rsid w:val="00EC02F2"/>
    <w:rsid w:val="00EC79CF"/>
    <w:rsid w:val="00EE7D7C"/>
    <w:rsid w:val="00EF16DB"/>
    <w:rsid w:val="00EF7951"/>
    <w:rsid w:val="00F01E2C"/>
    <w:rsid w:val="00F20149"/>
    <w:rsid w:val="00F25012"/>
    <w:rsid w:val="00F25D98"/>
    <w:rsid w:val="00F300FB"/>
    <w:rsid w:val="00F516DF"/>
    <w:rsid w:val="00F67185"/>
    <w:rsid w:val="00FA16F9"/>
    <w:rsid w:val="00FB6386"/>
    <w:rsid w:val="00FC5DED"/>
    <w:rsid w:val="00FC713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4AC57-9C8E-40CE-A7CF-B9A287D45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9878</Words>
  <Characters>56308</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9</cp:revision>
  <cp:lastPrinted>1899-12-31T23:00:00Z</cp:lastPrinted>
  <dcterms:created xsi:type="dcterms:W3CDTF">2021-11-04T08:38:00Z</dcterms:created>
  <dcterms:modified xsi:type="dcterms:W3CDTF">2021-11-04T10:01:00Z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